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2617DF" w:rsidRDefault="002617DF" w:rsidP="002617DF">
      <w:pPr>
        <w:rPr>
          <w:rFonts w:ascii="Arial" w:hAnsi="Arial" w:cs="Arial"/>
          <w:b/>
          <w:sz w:val="24"/>
          <w:szCs w:val="24"/>
        </w:rPr>
      </w:pPr>
    </w:p>
    <w:p w14:paraId="0A37501D" w14:textId="77777777" w:rsidR="002617DF" w:rsidRDefault="002617DF" w:rsidP="002617DF">
      <w:pPr>
        <w:rPr>
          <w:rFonts w:ascii="Arial" w:hAnsi="Arial" w:cs="Arial"/>
          <w:b/>
          <w:sz w:val="24"/>
          <w:szCs w:val="24"/>
        </w:rPr>
      </w:pPr>
    </w:p>
    <w:p w14:paraId="5DAB6C7B" w14:textId="77777777" w:rsidR="002617DF" w:rsidRDefault="0036549B" w:rsidP="002617DF">
      <w:pPr>
        <w:pStyle w:val="Default"/>
        <w:jc w:val="center"/>
        <w:rPr>
          <w:b/>
          <w:bCs/>
          <w:sz w:val="56"/>
          <w:szCs w:val="56"/>
        </w:rPr>
      </w:pPr>
      <w:r>
        <w:rPr>
          <w:b/>
          <w:bCs/>
          <w:noProof/>
          <w:sz w:val="56"/>
          <w:szCs w:val="56"/>
        </w:rPr>
        <w:drawing>
          <wp:inline distT="0" distB="0" distL="0" distR="0" wp14:anchorId="0D49DA86" wp14:editId="07777777">
            <wp:extent cx="1893570" cy="26638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3570" cy="2663825"/>
                    </a:xfrm>
                    <a:prstGeom prst="rect">
                      <a:avLst/>
                    </a:prstGeom>
                    <a:noFill/>
                    <a:ln>
                      <a:noFill/>
                    </a:ln>
                  </pic:spPr>
                </pic:pic>
              </a:graphicData>
            </a:graphic>
          </wp:inline>
        </w:drawing>
      </w:r>
    </w:p>
    <w:p w14:paraId="02EB378F" w14:textId="77777777" w:rsidR="002617DF" w:rsidRDefault="002617DF" w:rsidP="002617DF">
      <w:pPr>
        <w:pStyle w:val="Default"/>
        <w:rPr>
          <w:b/>
          <w:bCs/>
          <w:sz w:val="56"/>
          <w:szCs w:val="56"/>
        </w:rPr>
      </w:pPr>
    </w:p>
    <w:p w14:paraId="6A05A809" w14:textId="77777777" w:rsidR="002617DF" w:rsidRDefault="002617DF" w:rsidP="002B24C4">
      <w:pPr>
        <w:pStyle w:val="Default"/>
        <w:rPr>
          <w:b/>
          <w:bCs/>
          <w:sz w:val="56"/>
          <w:szCs w:val="56"/>
        </w:rPr>
      </w:pPr>
    </w:p>
    <w:p w14:paraId="5A39BBE3" w14:textId="77777777" w:rsidR="002617DF" w:rsidRDefault="002617DF" w:rsidP="002617DF">
      <w:pPr>
        <w:pStyle w:val="Default"/>
        <w:jc w:val="center"/>
        <w:rPr>
          <w:sz w:val="56"/>
          <w:szCs w:val="56"/>
        </w:rPr>
      </w:pPr>
    </w:p>
    <w:p w14:paraId="79552028" w14:textId="77777777" w:rsidR="002617DF" w:rsidRPr="002B24C4" w:rsidRDefault="009F6370" w:rsidP="002617DF">
      <w:pPr>
        <w:jc w:val="center"/>
        <w:rPr>
          <w:rFonts w:ascii="Calibri" w:eastAsia="Calibri" w:hAnsi="Calibri" w:cs="Calibri"/>
          <w:b/>
          <w:bCs/>
          <w:color w:val="000000"/>
          <w:sz w:val="72"/>
          <w:szCs w:val="72"/>
        </w:rPr>
      </w:pPr>
      <w:r w:rsidRPr="002B24C4">
        <w:rPr>
          <w:rFonts w:ascii="Calibri" w:eastAsia="Calibri" w:hAnsi="Calibri" w:cs="Calibri"/>
          <w:b/>
          <w:bCs/>
          <w:color w:val="000000"/>
          <w:sz w:val="72"/>
          <w:szCs w:val="72"/>
        </w:rPr>
        <w:t>Objectives and the Equality D</w:t>
      </w:r>
      <w:r w:rsidR="002617DF" w:rsidRPr="002B24C4">
        <w:rPr>
          <w:rFonts w:ascii="Calibri" w:eastAsia="Calibri" w:hAnsi="Calibri" w:cs="Calibri"/>
          <w:b/>
          <w:bCs/>
          <w:color w:val="000000"/>
          <w:sz w:val="72"/>
          <w:szCs w:val="72"/>
        </w:rPr>
        <w:t>uty:</w:t>
      </w:r>
    </w:p>
    <w:p w14:paraId="743D8152" w14:textId="77777777" w:rsidR="002617DF" w:rsidRPr="002B24C4" w:rsidRDefault="00FC320A" w:rsidP="002617DF">
      <w:pPr>
        <w:jc w:val="center"/>
        <w:rPr>
          <w:rFonts w:ascii="Calibri" w:eastAsia="Calibri" w:hAnsi="Calibri" w:cs="Calibri"/>
          <w:b/>
          <w:bCs/>
          <w:color w:val="000000"/>
          <w:sz w:val="72"/>
          <w:szCs w:val="72"/>
        </w:rPr>
      </w:pPr>
      <w:r w:rsidRPr="002B24C4">
        <w:rPr>
          <w:rFonts w:ascii="Calibri" w:eastAsia="Calibri" w:hAnsi="Calibri" w:cs="Calibri"/>
          <w:b/>
          <w:bCs/>
          <w:color w:val="000000"/>
          <w:sz w:val="72"/>
          <w:szCs w:val="72"/>
        </w:rPr>
        <w:t xml:space="preserve">September </w:t>
      </w:r>
      <w:r w:rsidR="003659BA" w:rsidRPr="002B24C4">
        <w:rPr>
          <w:rFonts w:ascii="Calibri" w:eastAsia="Calibri" w:hAnsi="Calibri" w:cs="Calibri"/>
          <w:b/>
          <w:bCs/>
          <w:color w:val="000000"/>
          <w:sz w:val="72"/>
          <w:szCs w:val="72"/>
        </w:rPr>
        <w:t>202</w:t>
      </w:r>
      <w:r w:rsidR="00372546">
        <w:rPr>
          <w:rFonts w:ascii="Calibri" w:eastAsia="Calibri" w:hAnsi="Calibri" w:cs="Calibri"/>
          <w:b/>
          <w:bCs/>
          <w:color w:val="000000"/>
          <w:sz w:val="72"/>
          <w:szCs w:val="72"/>
        </w:rPr>
        <w:t>5</w:t>
      </w:r>
      <w:r w:rsidR="003659BA" w:rsidRPr="002B24C4">
        <w:rPr>
          <w:rFonts w:ascii="Calibri" w:eastAsia="Calibri" w:hAnsi="Calibri" w:cs="Calibri"/>
          <w:b/>
          <w:bCs/>
          <w:color w:val="000000"/>
          <w:sz w:val="72"/>
          <w:szCs w:val="72"/>
        </w:rPr>
        <w:t xml:space="preserve"> </w:t>
      </w:r>
      <w:r w:rsidRPr="002B24C4">
        <w:rPr>
          <w:rFonts w:ascii="Calibri" w:eastAsia="Calibri" w:hAnsi="Calibri" w:cs="Calibri"/>
          <w:b/>
          <w:bCs/>
          <w:color w:val="000000"/>
          <w:sz w:val="72"/>
          <w:szCs w:val="72"/>
        </w:rPr>
        <w:t xml:space="preserve">– July </w:t>
      </w:r>
      <w:r w:rsidR="003659BA" w:rsidRPr="002B24C4">
        <w:rPr>
          <w:rFonts w:ascii="Calibri" w:eastAsia="Calibri" w:hAnsi="Calibri" w:cs="Calibri"/>
          <w:b/>
          <w:bCs/>
          <w:color w:val="000000"/>
          <w:sz w:val="72"/>
          <w:szCs w:val="72"/>
        </w:rPr>
        <w:t>202</w:t>
      </w:r>
      <w:r w:rsidR="00372546">
        <w:rPr>
          <w:rFonts w:ascii="Calibri" w:eastAsia="Calibri" w:hAnsi="Calibri" w:cs="Calibri"/>
          <w:b/>
          <w:bCs/>
          <w:color w:val="000000"/>
          <w:sz w:val="72"/>
          <w:szCs w:val="72"/>
        </w:rPr>
        <w:t>8</w:t>
      </w:r>
    </w:p>
    <w:p w14:paraId="41C8F396" w14:textId="77777777" w:rsidR="002617DF" w:rsidRPr="002617DF" w:rsidRDefault="002617DF" w:rsidP="00191BAB">
      <w:pPr>
        <w:rPr>
          <w:rFonts w:ascii="Calibri" w:eastAsia="Calibri" w:hAnsi="Calibri" w:cs="Calibri"/>
          <w:b/>
          <w:bCs/>
          <w:color w:val="000000"/>
          <w:sz w:val="56"/>
          <w:szCs w:val="56"/>
        </w:rPr>
      </w:pPr>
    </w:p>
    <w:p w14:paraId="72A3D3EC" w14:textId="77777777" w:rsidR="002617DF" w:rsidRDefault="002617DF" w:rsidP="002617DF">
      <w:pPr>
        <w:pStyle w:val="Title"/>
        <w:spacing w:line="276" w:lineRule="auto"/>
        <w:rPr>
          <w:sz w:val="52"/>
        </w:rPr>
      </w:pPr>
    </w:p>
    <w:p w14:paraId="0D0B940D" w14:textId="77777777" w:rsidR="002617DF" w:rsidRDefault="002617DF">
      <w:pPr>
        <w:spacing w:after="200" w:line="276" w:lineRule="auto"/>
        <w:rPr>
          <w:rFonts w:ascii="Arial" w:hAnsi="Arial" w:cs="Arial"/>
          <w:b/>
          <w:sz w:val="24"/>
          <w:szCs w:val="24"/>
        </w:rPr>
      </w:pPr>
    </w:p>
    <w:p w14:paraId="0E27B00A" w14:textId="77777777" w:rsidR="00612C27" w:rsidRDefault="00612C27">
      <w:pPr>
        <w:spacing w:after="200" w:line="276" w:lineRule="auto"/>
        <w:rPr>
          <w:rFonts w:ascii="Arial" w:hAnsi="Arial" w:cs="Arial"/>
          <w:b/>
          <w:sz w:val="24"/>
          <w:szCs w:val="24"/>
        </w:rPr>
      </w:pPr>
    </w:p>
    <w:p w14:paraId="60061E4C" w14:textId="77777777" w:rsidR="00612C27" w:rsidRDefault="00612C27">
      <w:pPr>
        <w:spacing w:after="200" w:line="276" w:lineRule="auto"/>
        <w:rPr>
          <w:rFonts w:ascii="Arial" w:hAnsi="Arial" w:cs="Arial"/>
          <w:b/>
          <w:sz w:val="24"/>
          <w:szCs w:val="24"/>
        </w:rPr>
      </w:pPr>
    </w:p>
    <w:p w14:paraId="44EAFD9C" w14:textId="77777777" w:rsidR="00612C27" w:rsidRDefault="00612C27">
      <w:pPr>
        <w:spacing w:after="200" w:line="276" w:lineRule="auto"/>
        <w:rPr>
          <w:rFonts w:ascii="Arial" w:hAnsi="Arial" w:cs="Arial"/>
          <w:b/>
          <w:sz w:val="24"/>
          <w:szCs w:val="24"/>
        </w:rPr>
      </w:pPr>
    </w:p>
    <w:p w14:paraId="4B94D5A5" w14:textId="77777777" w:rsidR="00612C27" w:rsidRDefault="00612C27">
      <w:pPr>
        <w:spacing w:after="200" w:line="276" w:lineRule="auto"/>
        <w:rPr>
          <w:rFonts w:ascii="Arial" w:hAnsi="Arial" w:cs="Arial"/>
          <w:b/>
          <w:sz w:val="24"/>
          <w:szCs w:val="24"/>
        </w:rPr>
      </w:pPr>
    </w:p>
    <w:p w14:paraId="3DEEC669" w14:textId="77777777" w:rsidR="00612C27" w:rsidRDefault="00612C27">
      <w:pPr>
        <w:spacing w:after="200" w:line="276" w:lineRule="auto"/>
        <w:rPr>
          <w:rFonts w:ascii="Arial" w:hAnsi="Arial" w:cs="Arial"/>
          <w:b/>
          <w:sz w:val="24"/>
          <w:szCs w:val="24"/>
        </w:rPr>
      </w:pPr>
    </w:p>
    <w:p w14:paraId="3656B9AB" w14:textId="77777777" w:rsidR="00612C27" w:rsidRDefault="00612C27">
      <w:pPr>
        <w:spacing w:after="200" w:line="276" w:lineRule="auto"/>
        <w:rPr>
          <w:rFonts w:ascii="Arial" w:hAnsi="Arial" w:cs="Arial"/>
          <w:b/>
          <w:sz w:val="24"/>
          <w:szCs w:val="24"/>
        </w:rPr>
      </w:pPr>
    </w:p>
    <w:p w14:paraId="45FB0818" w14:textId="77777777" w:rsidR="00FC320A" w:rsidRDefault="00FC320A">
      <w:pPr>
        <w:spacing w:after="200" w:line="276" w:lineRule="auto"/>
        <w:rPr>
          <w:rFonts w:ascii="Arial" w:hAnsi="Arial" w:cs="Arial"/>
          <w:b/>
          <w:sz w:val="24"/>
          <w:szCs w:val="24"/>
        </w:rPr>
      </w:pPr>
    </w:p>
    <w:p w14:paraId="049F31CB" w14:textId="77777777" w:rsidR="00612C27" w:rsidRDefault="00612C27">
      <w:pPr>
        <w:spacing w:after="200" w:line="276" w:lineRule="auto"/>
        <w:rPr>
          <w:rFonts w:ascii="Arial" w:hAnsi="Arial" w:cs="Arial"/>
          <w:b/>
          <w:sz w:val="24"/>
          <w:szCs w:val="24"/>
        </w:rPr>
      </w:pPr>
    </w:p>
    <w:p w14:paraId="6D9CE5C3" w14:textId="77777777" w:rsidR="002617DF" w:rsidRPr="00FC320A" w:rsidRDefault="002617DF" w:rsidP="002617DF">
      <w:pPr>
        <w:rPr>
          <w:rFonts w:ascii="Arial" w:hAnsi="Arial" w:cs="Arial"/>
          <w:b/>
          <w:sz w:val="24"/>
          <w:szCs w:val="24"/>
        </w:rPr>
      </w:pPr>
      <w:r w:rsidRPr="00FC320A">
        <w:rPr>
          <w:rFonts w:ascii="Arial" w:hAnsi="Arial" w:cs="Arial"/>
          <w:b/>
          <w:sz w:val="24"/>
          <w:szCs w:val="24"/>
        </w:rPr>
        <w:lastRenderedPageBreak/>
        <w:t xml:space="preserve">Objectives chosen </w:t>
      </w:r>
      <w:r w:rsidR="00535F1F" w:rsidRPr="00FC320A">
        <w:rPr>
          <w:rFonts w:ascii="Arial" w:hAnsi="Arial" w:cs="Arial"/>
          <w:b/>
          <w:sz w:val="24"/>
          <w:szCs w:val="24"/>
        </w:rPr>
        <w:t xml:space="preserve">by Lancaster School </w:t>
      </w:r>
      <w:r w:rsidRPr="00FC320A">
        <w:rPr>
          <w:rFonts w:ascii="Arial" w:hAnsi="Arial" w:cs="Arial"/>
          <w:b/>
          <w:sz w:val="24"/>
          <w:szCs w:val="24"/>
        </w:rPr>
        <w:t>will support our three main aims by:</w:t>
      </w:r>
    </w:p>
    <w:p w14:paraId="53128261" w14:textId="77777777" w:rsidR="00191BAB" w:rsidRPr="00FC320A" w:rsidRDefault="00191BAB" w:rsidP="002617DF">
      <w:pPr>
        <w:rPr>
          <w:rFonts w:ascii="Arial" w:hAnsi="Arial" w:cs="Arial"/>
          <w:b/>
          <w:sz w:val="24"/>
          <w:szCs w:val="24"/>
        </w:rPr>
      </w:pPr>
    </w:p>
    <w:p w14:paraId="28303EB3" w14:textId="77777777" w:rsidR="002617DF" w:rsidRPr="00FC320A" w:rsidRDefault="002617DF" w:rsidP="002617DF">
      <w:pPr>
        <w:numPr>
          <w:ilvl w:val="0"/>
          <w:numId w:val="1"/>
        </w:numPr>
        <w:spacing w:after="200" w:line="276" w:lineRule="auto"/>
        <w:rPr>
          <w:rFonts w:ascii="Arial" w:eastAsia="Calibri" w:hAnsi="Arial" w:cs="Arial"/>
          <w:color w:val="000000"/>
          <w:sz w:val="24"/>
          <w:szCs w:val="24"/>
        </w:rPr>
      </w:pPr>
      <w:r w:rsidRPr="00FC320A">
        <w:rPr>
          <w:rFonts w:ascii="Arial" w:eastAsia="Calibri" w:hAnsi="Arial" w:cs="Arial"/>
          <w:color w:val="000000"/>
          <w:sz w:val="24"/>
          <w:szCs w:val="24"/>
        </w:rPr>
        <w:t>Promoting equality of opportunity for members of identified groups</w:t>
      </w:r>
    </w:p>
    <w:p w14:paraId="2E10D8BB" w14:textId="77777777" w:rsidR="002617DF" w:rsidRPr="00FC320A" w:rsidRDefault="002617DF" w:rsidP="002617DF">
      <w:pPr>
        <w:numPr>
          <w:ilvl w:val="0"/>
          <w:numId w:val="1"/>
        </w:numPr>
        <w:spacing w:after="200" w:line="276" w:lineRule="auto"/>
        <w:rPr>
          <w:rFonts w:ascii="Arial" w:eastAsia="Calibri" w:hAnsi="Arial" w:cs="Arial"/>
          <w:color w:val="000000"/>
          <w:sz w:val="24"/>
          <w:szCs w:val="24"/>
        </w:rPr>
      </w:pPr>
      <w:r w:rsidRPr="00FC320A">
        <w:rPr>
          <w:rFonts w:ascii="Arial" w:eastAsia="Calibri" w:hAnsi="Arial" w:cs="Arial"/>
          <w:color w:val="000000"/>
          <w:sz w:val="24"/>
          <w:szCs w:val="24"/>
        </w:rPr>
        <w:t>Eliminating unlawful discrimination, harassment and victimisation</w:t>
      </w:r>
    </w:p>
    <w:p w14:paraId="6E13178C" w14:textId="77777777" w:rsidR="002617DF" w:rsidRPr="00FC320A" w:rsidRDefault="002617DF" w:rsidP="002617DF">
      <w:pPr>
        <w:numPr>
          <w:ilvl w:val="0"/>
          <w:numId w:val="1"/>
        </w:numPr>
        <w:spacing w:after="200" w:line="276" w:lineRule="auto"/>
        <w:rPr>
          <w:rFonts w:ascii="Arial" w:eastAsia="Calibri" w:hAnsi="Arial" w:cs="Arial"/>
          <w:color w:val="000000"/>
          <w:sz w:val="24"/>
          <w:szCs w:val="24"/>
        </w:rPr>
      </w:pPr>
      <w:r w:rsidRPr="00FC320A">
        <w:rPr>
          <w:rFonts w:ascii="Arial" w:eastAsia="Calibri" w:hAnsi="Arial" w:cs="Arial"/>
          <w:color w:val="000000"/>
          <w:sz w:val="24"/>
          <w:szCs w:val="24"/>
        </w:rPr>
        <w:t xml:space="preserve">Fostering good relations between the different groups </w:t>
      </w:r>
      <w:r w:rsidR="009F6370" w:rsidRPr="00FC320A">
        <w:rPr>
          <w:rFonts w:ascii="Arial" w:eastAsia="Calibri" w:hAnsi="Arial" w:cs="Arial"/>
          <w:color w:val="000000"/>
          <w:sz w:val="24"/>
          <w:szCs w:val="24"/>
        </w:rPr>
        <w:t>of students</w:t>
      </w:r>
    </w:p>
    <w:p w14:paraId="5D11D69F" w14:textId="77777777" w:rsidR="002617DF" w:rsidRDefault="002617DF" w:rsidP="002617DF">
      <w:pPr>
        <w:rPr>
          <w:rFonts w:ascii="Arial" w:hAnsi="Arial" w:cs="Arial"/>
          <w:b/>
          <w:sz w:val="24"/>
          <w:szCs w:val="24"/>
        </w:rPr>
      </w:pPr>
      <w:r w:rsidRPr="00FC320A">
        <w:rPr>
          <w:rFonts w:ascii="Arial" w:hAnsi="Arial" w:cs="Arial"/>
          <w:b/>
          <w:sz w:val="24"/>
          <w:szCs w:val="24"/>
        </w:rPr>
        <w:t>How we chose our equality objectives:</w:t>
      </w:r>
    </w:p>
    <w:p w14:paraId="62486C05" w14:textId="77777777" w:rsidR="001153EA" w:rsidRPr="00FC320A" w:rsidRDefault="001153EA" w:rsidP="002617DF">
      <w:pPr>
        <w:rPr>
          <w:rFonts w:ascii="Arial" w:hAnsi="Arial" w:cs="Arial"/>
          <w:b/>
          <w:sz w:val="24"/>
          <w:szCs w:val="24"/>
        </w:rPr>
      </w:pPr>
    </w:p>
    <w:p w14:paraId="1D8DA98E" w14:textId="5D270A5F" w:rsidR="002617DF" w:rsidRPr="00FC320A" w:rsidRDefault="002617DF" w:rsidP="002617DF">
      <w:pPr>
        <w:ind w:left="720"/>
        <w:rPr>
          <w:rFonts w:ascii="Arial" w:eastAsia="Calibri" w:hAnsi="Arial" w:cs="Arial"/>
          <w:color w:val="000000"/>
          <w:sz w:val="24"/>
          <w:szCs w:val="24"/>
        </w:rPr>
      </w:pPr>
      <w:r w:rsidRPr="00FC320A">
        <w:rPr>
          <w:rFonts w:ascii="Arial" w:eastAsia="Calibri" w:hAnsi="Arial" w:cs="Arial"/>
          <w:color w:val="000000"/>
          <w:sz w:val="24"/>
          <w:szCs w:val="24"/>
        </w:rPr>
        <w:t xml:space="preserve">Our equality objective-setting process has </w:t>
      </w:r>
      <w:r w:rsidR="008D2CA9">
        <w:rPr>
          <w:rFonts w:ascii="Arial" w:eastAsia="Calibri" w:hAnsi="Arial" w:cs="Arial"/>
          <w:color w:val="000000"/>
          <w:sz w:val="24"/>
          <w:szCs w:val="24"/>
        </w:rPr>
        <w:t>considered</w:t>
      </w:r>
      <w:r w:rsidRPr="00FC320A">
        <w:rPr>
          <w:rFonts w:ascii="Arial" w:eastAsia="Calibri" w:hAnsi="Arial" w:cs="Arial"/>
          <w:color w:val="000000"/>
          <w:sz w:val="24"/>
          <w:szCs w:val="24"/>
        </w:rPr>
        <w:t xml:space="preserve"> </w:t>
      </w:r>
      <w:r w:rsidR="001153EA">
        <w:rPr>
          <w:rFonts w:ascii="Arial" w:eastAsia="Calibri" w:hAnsi="Arial" w:cs="Arial"/>
          <w:color w:val="000000"/>
          <w:sz w:val="24"/>
          <w:szCs w:val="24"/>
        </w:rPr>
        <w:t xml:space="preserve">the </w:t>
      </w:r>
      <w:r w:rsidRPr="00FC320A">
        <w:rPr>
          <w:rFonts w:ascii="Arial" w:eastAsia="Calibri" w:hAnsi="Arial" w:cs="Arial"/>
          <w:color w:val="000000"/>
          <w:sz w:val="24"/>
          <w:szCs w:val="24"/>
        </w:rPr>
        <w:t>fo</w:t>
      </w:r>
      <w:r w:rsidR="001153EA">
        <w:rPr>
          <w:rFonts w:ascii="Arial" w:eastAsia="Calibri" w:hAnsi="Arial" w:cs="Arial"/>
          <w:color w:val="000000"/>
          <w:sz w:val="24"/>
          <w:szCs w:val="24"/>
        </w:rPr>
        <w:t>llowing</w:t>
      </w:r>
      <w:r w:rsidRPr="00FC320A">
        <w:rPr>
          <w:rFonts w:ascii="Arial" w:eastAsia="Calibri" w:hAnsi="Arial" w:cs="Arial"/>
          <w:color w:val="000000"/>
          <w:sz w:val="24"/>
          <w:szCs w:val="24"/>
        </w:rPr>
        <w:t xml:space="preserve">: </w:t>
      </w:r>
    </w:p>
    <w:p w14:paraId="4101652C" w14:textId="77777777" w:rsidR="001153EA" w:rsidRDefault="001153EA" w:rsidP="006D6C3A">
      <w:pPr>
        <w:ind w:left="720"/>
        <w:rPr>
          <w:rFonts w:ascii="Arial" w:eastAsia="Calibri" w:hAnsi="Arial" w:cs="Arial"/>
          <w:color w:val="000000"/>
          <w:sz w:val="24"/>
          <w:szCs w:val="24"/>
        </w:rPr>
      </w:pPr>
    </w:p>
    <w:p w14:paraId="35CB37B9" w14:textId="230F8DAF" w:rsidR="00430EED" w:rsidRPr="00FC320A" w:rsidRDefault="001153EA" w:rsidP="006D6C3A">
      <w:pPr>
        <w:ind w:left="720"/>
        <w:rPr>
          <w:rFonts w:ascii="Arial" w:eastAsia="Calibri" w:hAnsi="Arial" w:cs="Arial"/>
          <w:color w:val="000000"/>
          <w:sz w:val="24"/>
          <w:szCs w:val="24"/>
        </w:rPr>
      </w:pPr>
      <w:r w:rsidRPr="2F7B4F2E">
        <w:rPr>
          <w:rFonts w:ascii="Arial" w:eastAsia="Calibri" w:hAnsi="Arial" w:cs="Arial"/>
          <w:color w:val="000000" w:themeColor="text1"/>
          <w:sz w:val="24"/>
          <w:szCs w:val="24"/>
        </w:rPr>
        <w:t>Academic performance,</w:t>
      </w:r>
      <w:r w:rsidR="002617DF" w:rsidRPr="2F7B4F2E">
        <w:rPr>
          <w:rFonts w:ascii="Arial" w:eastAsia="Calibri" w:hAnsi="Arial" w:cs="Arial"/>
          <w:color w:val="000000" w:themeColor="text1"/>
          <w:sz w:val="24"/>
          <w:szCs w:val="24"/>
        </w:rPr>
        <w:t xml:space="preserve"> ethnicity, religion or belief, socio-economic background, gender and gender identity, disabili</w:t>
      </w:r>
      <w:r w:rsidR="00535F1F" w:rsidRPr="2F7B4F2E">
        <w:rPr>
          <w:rFonts w:ascii="Arial" w:eastAsia="Calibri" w:hAnsi="Arial" w:cs="Arial"/>
          <w:color w:val="000000" w:themeColor="text1"/>
          <w:sz w:val="24"/>
          <w:szCs w:val="24"/>
        </w:rPr>
        <w:t xml:space="preserve">ty, sexual orientation and age, </w:t>
      </w:r>
      <w:r w:rsidR="18A6CA67" w:rsidRPr="2F7B4F2E">
        <w:rPr>
          <w:rFonts w:ascii="Arial" w:eastAsia="Calibri" w:hAnsi="Arial" w:cs="Arial"/>
          <w:color w:val="000000" w:themeColor="text1"/>
          <w:sz w:val="24"/>
          <w:szCs w:val="24"/>
        </w:rPr>
        <w:t xml:space="preserve">barriers to </w:t>
      </w:r>
      <w:r w:rsidR="3A6B01D9" w:rsidRPr="2F7B4F2E">
        <w:rPr>
          <w:rFonts w:ascii="Arial" w:eastAsia="Calibri" w:hAnsi="Arial" w:cs="Arial"/>
          <w:color w:val="000000" w:themeColor="text1"/>
          <w:sz w:val="24"/>
          <w:szCs w:val="24"/>
        </w:rPr>
        <w:t>attendance</w:t>
      </w:r>
      <w:r w:rsidR="39F3DF6B" w:rsidRPr="2F7B4F2E">
        <w:rPr>
          <w:rFonts w:ascii="Arial" w:eastAsia="Calibri" w:hAnsi="Arial" w:cs="Arial"/>
          <w:color w:val="000000" w:themeColor="text1"/>
          <w:sz w:val="24"/>
          <w:szCs w:val="24"/>
        </w:rPr>
        <w:t xml:space="preserve"> </w:t>
      </w:r>
      <w:r w:rsidR="00535F1F" w:rsidRPr="2F7B4F2E">
        <w:rPr>
          <w:rFonts w:ascii="Arial" w:eastAsia="Calibri" w:hAnsi="Arial" w:cs="Arial"/>
          <w:color w:val="000000" w:themeColor="text1"/>
          <w:sz w:val="24"/>
          <w:szCs w:val="24"/>
        </w:rPr>
        <w:t>and se</w:t>
      </w:r>
      <w:r w:rsidR="006D6C3A" w:rsidRPr="2F7B4F2E">
        <w:rPr>
          <w:rFonts w:ascii="Arial" w:eastAsia="Calibri" w:hAnsi="Arial" w:cs="Arial"/>
          <w:color w:val="000000" w:themeColor="text1"/>
          <w:sz w:val="24"/>
          <w:szCs w:val="24"/>
        </w:rPr>
        <w:t>eking the views of stakeholders</w:t>
      </w:r>
    </w:p>
    <w:p w14:paraId="4B99056E" w14:textId="08B2435E" w:rsidR="002457BD" w:rsidRDefault="002457BD" w:rsidP="006D6C3A">
      <w:pPr>
        <w:ind w:left="720"/>
        <w:rPr>
          <w:rFonts w:ascii="Arial" w:eastAsia="Calibri" w:hAnsi="Arial" w:cs="Arial"/>
          <w:color w:val="000000"/>
          <w:sz w:val="24"/>
          <w:szCs w:val="24"/>
        </w:rPr>
      </w:pPr>
    </w:p>
    <w:p w14:paraId="39CF2E43" w14:textId="77777777" w:rsidR="008D2CA9" w:rsidRPr="00FC320A" w:rsidRDefault="008D2CA9" w:rsidP="006D6C3A">
      <w:pPr>
        <w:ind w:left="720"/>
        <w:rPr>
          <w:rFonts w:ascii="Arial" w:eastAsia="Calibri" w:hAnsi="Arial" w:cs="Arial"/>
          <w:color w:val="000000"/>
          <w:sz w:val="24"/>
          <w:szCs w:val="24"/>
        </w:rPr>
      </w:pPr>
    </w:p>
    <w:p w14:paraId="1299C43A" w14:textId="77777777" w:rsidR="00134491" w:rsidRPr="00FC320A" w:rsidRDefault="00134491" w:rsidP="002457BD">
      <w:pPr>
        <w:rPr>
          <w:rFonts w:ascii="Arial" w:hAnsi="Arial" w:cs="Arial"/>
          <w:b/>
          <w:sz w:val="24"/>
          <w:szCs w:val="24"/>
        </w:rPr>
      </w:pPr>
    </w:p>
    <w:p w14:paraId="1E50F9C6" w14:textId="77777777" w:rsidR="00372546" w:rsidRDefault="002457BD" w:rsidP="002617DF">
      <w:pPr>
        <w:rPr>
          <w:rFonts w:ascii="Arial" w:hAnsi="Arial" w:cs="Arial"/>
          <w:b/>
          <w:sz w:val="24"/>
          <w:szCs w:val="24"/>
        </w:rPr>
      </w:pPr>
      <w:r w:rsidRPr="00FC320A">
        <w:rPr>
          <w:rFonts w:ascii="Arial" w:hAnsi="Arial" w:cs="Arial"/>
          <w:b/>
          <w:sz w:val="24"/>
          <w:szCs w:val="24"/>
        </w:rPr>
        <w:t>Key si</w:t>
      </w:r>
      <w:r w:rsidR="00191BAB" w:rsidRPr="00FC320A">
        <w:rPr>
          <w:rFonts w:ascii="Arial" w:hAnsi="Arial" w:cs="Arial"/>
          <w:b/>
          <w:sz w:val="24"/>
          <w:szCs w:val="24"/>
        </w:rPr>
        <w:t xml:space="preserve">gnificant </w:t>
      </w:r>
      <w:r w:rsidR="00FC320A">
        <w:rPr>
          <w:rFonts w:ascii="Arial" w:hAnsi="Arial" w:cs="Arial"/>
          <w:b/>
          <w:sz w:val="24"/>
          <w:szCs w:val="24"/>
        </w:rPr>
        <w:t>data as of Census September 20</w:t>
      </w:r>
      <w:r w:rsidR="00372546">
        <w:rPr>
          <w:rFonts w:ascii="Arial" w:hAnsi="Arial" w:cs="Arial"/>
          <w:b/>
          <w:sz w:val="24"/>
          <w:szCs w:val="24"/>
        </w:rPr>
        <w:t>25</w:t>
      </w:r>
    </w:p>
    <w:p w14:paraId="6E7BEAA2"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b/>
          <w:bCs/>
          <w:i/>
          <w:iCs/>
          <w:color w:val="000000"/>
          <w:sz w:val="36"/>
          <w:szCs w:val="36"/>
          <w:lang w:eastAsia="en-GB"/>
        </w:rPr>
        <w:t> </w:t>
      </w:r>
    </w:p>
    <w:p w14:paraId="04750C33" w14:textId="77777777" w:rsidR="00372546" w:rsidRPr="00372546" w:rsidRDefault="00372546" w:rsidP="00372546">
      <w:pPr>
        <w:numPr>
          <w:ilvl w:val="0"/>
          <w:numId w:val="16"/>
        </w:numPr>
        <w:ind w:left="1425" w:firstLine="0"/>
        <w:textAlignment w:val="baseline"/>
        <w:rPr>
          <w:rFonts w:ascii="Arial" w:hAnsi="Arial" w:cs="Arial"/>
          <w:b/>
          <w:bCs/>
          <w:i/>
          <w:iCs/>
          <w:sz w:val="24"/>
          <w:szCs w:val="24"/>
          <w:lang w:eastAsia="en-GB"/>
        </w:rPr>
      </w:pPr>
      <w:r w:rsidRPr="00372546">
        <w:rPr>
          <w:rFonts w:ascii="Arial" w:hAnsi="Arial" w:cs="Arial"/>
          <w:sz w:val="24"/>
          <w:szCs w:val="24"/>
          <w:lang w:val="en-AU" w:eastAsia="en-GB"/>
        </w:rPr>
        <w:t>Ethnicity </w:t>
      </w:r>
      <w:r w:rsidRPr="00372546">
        <w:rPr>
          <w:rFonts w:ascii="Arial" w:hAnsi="Arial" w:cs="Arial"/>
          <w:b/>
          <w:bCs/>
          <w:i/>
          <w:iCs/>
          <w:sz w:val="24"/>
          <w:szCs w:val="24"/>
          <w:lang w:eastAsia="en-GB"/>
        </w:rPr>
        <w:t> </w:t>
      </w:r>
    </w:p>
    <w:p w14:paraId="63E4A9CD" w14:textId="77777777" w:rsidR="00372546" w:rsidRPr="00372546" w:rsidRDefault="00372546" w:rsidP="00372546">
      <w:pPr>
        <w:ind w:left="705"/>
        <w:textAlignment w:val="baseline"/>
        <w:rPr>
          <w:rFonts w:ascii="Segoe UI" w:hAnsi="Segoe UI" w:cs="Segoe UI"/>
          <w:b/>
          <w:bCs/>
          <w:i/>
          <w:iCs/>
          <w:sz w:val="18"/>
          <w:szCs w:val="18"/>
          <w:lang w:eastAsia="en-GB"/>
        </w:rPr>
      </w:pPr>
      <w:r w:rsidRPr="00372546">
        <w:rPr>
          <w:rFonts w:ascii="Arial" w:hAnsi="Arial" w:cs="Arial"/>
          <w:b/>
          <w:bCs/>
          <w:i/>
          <w:iCs/>
          <w:sz w:val="22"/>
          <w:szCs w:val="22"/>
          <w:lang w:eastAsia="en-GB"/>
        </w:rPr>
        <w:t> </w:t>
      </w:r>
    </w:p>
    <w:p w14:paraId="4AFFA807" w14:textId="77777777" w:rsidR="00372546" w:rsidRPr="00372546" w:rsidRDefault="00372546" w:rsidP="00372546">
      <w:pPr>
        <w:ind w:left="705"/>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60% White – British</w:t>
      </w:r>
      <w:r w:rsidRPr="00372546">
        <w:rPr>
          <w:rFonts w:ascii="Arial" w:hAnsi="Arial" w:cs="Arial"/>
          <w:b/>
          <w:bCs/>
          <w:i/>
          <w:iCs/>
          <w:sz w:val="22"/>
          <w:szCs w:val="22"/>
          <w:lang w:eastAsia="en-GB"/>
        </w:rPr>
        <w:t> </w:t>
      </w:r>
    </w:p>
    <w:p w14:paraId="557E38AA" w14:textId="77777777" w:rsidR="00372546" w:rsidRPr="00372546" w:rsidRDefault="00372546" w:rsidP="00372546">
      <w:pPr>
        <w:ind w:left="705"/>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7% Black – African</w:t>
      </w:r>
      <w:r w:rsidRPr="00372546">
        <w:rPr>
          <w:rFonts w:ascii="Arial" w:hAnsi="Arial" w:cs="Arial"/>
          <w:b/>
          <w:bCs/>
          <w:i/>
          <w:iCs/>
          <w:sz w:val="22"/>
          <w:szCs w:val="22"/>
          <w:lang w:eastAsia="en-GB"/>
        </w:rPr>
        <w:t> </w:t>
      </w:r>
    </w:p>
    <w:p w14:paraId="084B06A8"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1% Pakistani</w:t>
      </w:r>
      <w:r w:rsidRPr="00372546">
        <w:rPr>
          <w:rFonts w:ascii="Arial" w:hAnsi="Arial" w:cs="Arial"/>
          <w:b/>
          <w:bCs/>
          <w:i/>
          <w:iCs/>
          <w:sz w:val="22"/>
          <w:szCs w:val="22"/>
          <w:lang w:eastAsia="en-GB"/>
        </w:rPr>
        <w:t> </w:t>
      </w:r>
    </w:p>
    <w:p w14:paraId="4029834A"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18% info not yet obtained </w:t>
      </w:r>
      <w:r w:rsidRPr="00372546">
        <w:rPr>
          <w:rFonts w:ascii="Arial" w:hAnsi="Arial" w:cs="Arial"/>
          <w:b/>
          <w:bCs/>
          <w:i/>
          <w:iCs/>
          <w:sz w:val="22"/>
          <w:szCs w:val="22"/>
          <w:lang w:eastAsia="en-GB"/>
        </w:rPr>
        <w:t> </w:t>
      </w:r>
    </w:p>
    <w:p w14:paraId="35C07EE0"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1% White and Black African</w:t>
      </w:r>
      <w:r w:rsidRPr="00372546">
        <w:rPr>
          <w:rFonts w:ascii="Arial" w:hAnsi="Arial" w:cs="Arial"/>
          <w:b/>
          <w:bCs/>
          <w:i/>
          <w:iCs/>
          <w:sz w:val="22"/>
          <w:szCs w:val="22"/>
          <w:lang w:eastAsia="en-GB"/>
        </w:rPr>
        <w:t> </w:t>
      </w:r>
    </w:p>
    <w:p w14:paraId="274CD144"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5% White and any other Asian background</w:t>
      </w:r>
      <w:r w:rsidRPr="00372546">
        <w:rPr>
          <w:rFonts w:ascii="Arial" w:hAnsi="Arial" w:cs="Arial"/>
          <w:b/>
          <w:bCs/>
          <w:i/>
          <w:iCs/>
          <w:sz w:val="22"/>
          <w:szCs w:val="22"/>
          <w:lang w:eastAsia="en-GB"/>
        </w:rPr>
        <w:t> </w:t>
      </w:r>
    </w:p>
    <w:p w14:paraId="409BEF5E"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            2% Any other mixed background</w:t>
      </w:r>
      <w:r w:rsidRPr="00372546">
        <w:rPr>
          <w:rFonts w:ascii="Arial" w:hAnsi="Arial" w:cs="Arial"/>
          <w:b/>
          <w:bCs/>
          <w:i/>
          <w:iCs/>
          <w:sz w:val="22"/>
          <w:szCs w:val="22"/>
          <w:lang w:eastAsia="en-GB"/>
        </w:rPr>
        <w:t> </w:t>
      </w:r>
    </w:p>
    <w:p w14:paraId="24E84670"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            4% White and Black Caribbean</w:t>
      </w:r>
      <w:r w:rsidRPr="00372546">
        <w:rPr>
          <w:rFonts w:ascii="Arial" w:hAnsi="Arial" w:cs="Arial"/>
          <w:b/>
          <w:bCs/>
          <w:i/>
          <w:iCs/>
          <w:sz w:val="22"/>
          <w:szCs w:val="22"/>
          <w:lang w:eastAsia="en-GB"/>
        </w:rPr>
        <w:t> </w:t>
      </w:r>
    </w:p>
    <w:p w14:paraId="46F22C64"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sz w:val="22"/>
          <w:szCs w:val="22"/>
          <w:lang w:val="en-AU" w:eastAsia="en-GB"/>
        </w:rPr>
        <w:t>            2% Indian </w:t>
      </w:r>
      <w:r w:rsidRPr="00372546">
        <w:rPr>
          <w:rFonts w:ascii="Arial" w:hAnsi="Arial" w:cs="Arial"/>
          <w:b/>
          <w:bCs/>
          <w:i/>
          <w:iCs/>
          <w:sz w:val="22"/>
          <w:szCs w:val="22"/>
          <w:lang w:eastAsia="en-GB"/>
        </w:rPr>
        <w:t> </w:t>
      </w:r>
    </w:p>
    <w:p w14:paraId="4F6584BE" w14:textId="77777777" w:rsidR="00372546" w:rsidRPr="00372546" w:rsidRDefault="00372546" w:rsidP="00372546">
      <w:pPr>
        <w:ind w:left="720"/>
        <w:jc w:val="both"/>
        <w:textAlignment w:val="baseline"/>
        <w:rPr>
          <w:rFonts w:ascii="Segoe UI" w:hAnsi="Segoe UI" w:cs="Segoe UI"/>
          <w:b/>
          <w:bCs/>
          <w:i/>
          <w:iCs/>
          <w:sz w:val="18"/>
          <w:szCs w:val="18"/>
          <w:lang w:eastAsia="en-GB"/>
        </w:rPr>
      </w:pPr>
      <w:r w:rsidRPr="00372546">
        <w:rPr>
          <w:rFonts w:ascii="Arial" w:hAnsi="Arial" w:cs="Arial"/>
          <w:b/>
          <w:bCs/>
          <w:i/>
          <w:iCs/>
          <w:sz w:val="22"/>
          <w:szCs w:val="22"/>
          <w:lang w:eastAsia="en-GB"/>
        </w:rPr>
        <w:t> </w:t>
      </w:r>
    </w:p>
    <w:p w14:paraId="09AF38FC" w14:textId="77777777" w:rsidR="00372546" w:rsidRPr="00372546" w:rsidRDefault="00372546" w:rsidP="00372546">
      <w:pPr>
        <w:ind w:left="720"/>
        <w:jc w:val="both"/>
        <w:textAlignment w:val="baseline"/>
        <w:rPr>
          <w:rFonts w:ascii="Segoe UI" w:hAnsi="Segoe UI" w:cs="Segoe UI"/>
          <w:b/>
          <w:bCs/>
          <w:i/>
          <w:iCs/>
          <w:sz w:val="18"/>
          <w:szCs w:val="18"/>
          <w:lang w:eastAsia="en-GB"/>
        </w:rPr>
      </w:pPr>
      <w:r w:rsidRPr="00372546">
        <w:rPr>
          <w:rFonts w:ascii="Arial" w:hAnsi="Arial" w:cs="Arial"/>
          <w:b/>
          <w:bCs/>
          <w:i/>
          <w:iCs/>
          <w:sz w:val="22"/>
          <w:szCs w:val="22"/>
          <w:lang w:eastAsia="en-GB"/>
        </w:rPr>
        <w:t> </w:t>
      </w:r>
    </w:p>
    <w:p w14:paraId="7C240FC6" w14:textId="77777777" w:rsidR="00372546" w:rsidRPr="00372546" w:rsidRDefault="00372546" w:rsidP="00372546">
      <w:pPr>
        <w:numPr>
          <w:ilvl w:val="0"/>
          <w:numId w:val="17"/>
        </w:numPr>
        <w:ind w:left="1425" w:firstLine="0"/>
        <w:textAlignment w:val="baseline"/>
        <w:rPr>
          <w:rFonts w:ascii="Arial" w:hAnsi="Arial" w:cs="Arial"/>
          <w:b/>
          <w:bCs/>
          <w:i/>
          <w:iCs/>
          <w:sz w:val="24"/>
          <w:szCs w:val="24"/>
          <w:lang w:eastAsia="en-GB"/>
        </w:rPr>
      </w:pPr>
      <w:r w:rsidRPr="00372546">
        <w:rPr>
          <w:rFonts w:ascii="Arial" w:hAnsi="Arial" w:cs="Arial"/>
          <w:sz w:val="24"/>
          <w:szCs w:val="24"/>
          <w:lang w:val="en-AU" w:eastAsia="en-GB"/>
        </w:rPr>
        <w:t>First language </w:t>
      </w:r>
      <w:r w:rsidRPr="00372546">
        <w:rPr>
          <w:rFonts w:ascii="Arial" w:hAnsi="Arial" w:cs="Arial"/>
          <w:b/>
          <w:bCs/>
          <w:i/>
          <w:iCs/>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0"/>
      </w:tblGrid>
      <w:tr w:rsidR="00372546" w:rsidRPr="00372546" w14:paraId="1E80DD98" w14:textId="77777777" w:rsidTr="2F7B4F2E">
        <w:trPr>
          <w:trHeight w:val="300"/>
        </w:trPr>
        <w:tc>
          <w:tcPr>
            <w:tcW w:w="4860" w:type="dxa"/>
            <w:tcBorders>
              <w:top w:val="nil"/>
              <w:left w:val="nil"/>
              <w:bottom w:val="nil"/>
              <w:right w:val="nil"/>
            </w:tcBorders>
            <w:hideMark/>
          </w:tcPr>
          <w:p w14:paraId="33EBE16A" w14:textId="77777777" w:rsidR="00372546" w:rsidRDefault="00372546" w:rsidP="00372546">
            <w:pPr>
              <w:jc w:val="both"/>
              <w:textAlignment w:val="baseline"/>
              <w:divId w:val="406801963"/>
              <w:rPr>
                <w:rFonts w:ascii="Arial" w:hAnsi="Arial" w:cs="Arial"/>
                <w:sz w:val="22"/>
                <w:szCs w:val="22"/>
                <w:lang w:eastAsia="en-GB"/>
              </w:rPr>
            </w:pPr>
            <w:r w:rsidRPr="00372546">
              <w:rPr>
                <w:rFonts w:ascii="Arial" w:hAnsi="Arial" w:cs="Arial"/>
                <w:sz w:val="22"/>
                <w:szCs w:val="22"/>
                <w:lang w:eastAsia="en-GB"/>
              </w:rPr>
              <w:t>            </w:t>
            </w:r>
          </w:p>
          <w:p w14:paraId="304EFE29" w14:textId="3FC512D6" w:rsidR="00372546" w:rsidRPr="00372546" w:rsidRDefault="00372546" w:rsidP="00372546">
            <w:pPr>
              <w:jc w:val="both"/>
              <w:textAlignment w:val="baseline"/>
              <w:divId w:val="406801963"/>
              <w:rPr>
                <w:sz w:val="24"/>
                <w:szCs w:val="24"/>
                <w:lang w:eastAsia="en-GB"/>
              </w:rPr>
            </w:pPr>
            <w:r w:rsidRPr="2F7B4F2E">
              <w:rPr>
                <w:rFonts w:ascii="Arial" w:hAnsi="Arial" w:cs="Arial"/>
                <w:sz w:val="22"/>
                <w:szCs w:val="22"/>
                <w:lang w:eastAsia="en-GB"/>
              </w:rPr>
              <w:t xml:space="preserve">         20 x English </w:t>
            </w:r>
          </w:p>
        </w:tc>
      </w:tr>
      <w:tr w:rsidR="00372546" w:rsidRPr="00372546" w14:paraId="43F0BFF5" w14:textId="77777777" w:rsidTr="2F7B4F2E">
        <w:trPr>
          <w:trHeight w:val="300"/>
        </w:trPr>
        <w:tc>
          <w:tcPr>
            <w:tcW w:w="4860" w:type="dxa"/>
            <w:tcBorders>
              <w:top w:val="nil"/>
              <w:left w:val="nil"/>
              <w:bottom w:val="nil"/>
              <w:right w:val="nil"/>
            </w:tcBorders>
            <w:hideMark/>
          </w:tcPr>
          <w:p w14:paraId="2B284722" w14:textId="77777777" w:rsidR="00372546" w:rsidRPr="00372546" w:rsidRDefault="00372546" w:rsidP="00372546">
            <w:pPr>
              <w:jc w:val="both"/>
              <w:textAlignment w:val="baseline"/>
              <w:rPr>
                <w:sz w:val="24"/>
                <w:szCs w:val="24"/>
                <w:lang w:eastAsia="en-GB"/>
              </w:rPr>
            </w:pPr>
            <w:r w:rsidRPr="00372546">
              <w:rPr>
                <w:rFonts w:ascii="Arial" w:hAnsi="Arial" w:cs="Arial"/>
                <w:sz w:val="22"/>
                <w:szCs w:val="22"/>
                <w:lang w:eastAsia="en-GB"/>
              </w:rPr>
              <w:t>            1 x Hindi </w:t>
            </w:r>
          </w:p>
          <w:p w14:paraId="73485DD2" w14:textId="77777777" w:rsidR="00372546" w:rsidRPr="00372546" w:rsidRDefault="00372546" w:rsidP="00372546">
            <w:pPr>
              <w:jc w:val="both"/>
              <w:textAlignment w:val="baseline"/>
              <w:rPr>
                <w:sz w:val="24"/>
                <w:szCs w:val="24"/>
                <w:lang w:eastAsia="en-GB"/>
              </w:rPr>
            </w:pPr>
            <w:r w:rsidRPr="00372546">
              <w:rPr>
                <w:rFonts w:ascii="Arial" w:hAnsi="Arial" w:cs="Arial"/>
                <w:sz w:val="22"/>
                <w:szCs w:val="22"/>
                <w:lang w:eastAsia="en-GB"/>
              </w:rPr>
              <w:t>            1 x Spanish </w:t>
            </w:r>
          </w:p>
          <w:p w14:paraId="2E4A80A6" w14:textId="77777777" w:rsidR="00372546" w:rsidRPr="00372546" w:rsidRDefault="00372546" w:rsidP="00372546">
            <w:pPr>
              <w:jc w:val="both"/>
              <w:textAlignment w:val="baseline"/>
              <w:rPr>
                <w:sz w:val="24"/>
                <w:szCs w:val="24"/>
                <w:lang w:eastAsia="en-GB"/>
              </w:rPr>
            </w:pPr>
            <w:r w:rsidRPr="00372546">
              <w:rPr>
                <w:rFonts w:ascii="Arial" w:hAnsi="Arial" w:cs="Arial"/>
                <w:sz w:val="22"/>
                <w:szCs w:val="22"/>
                <w:lang w:eastAsia="en-GB"/>
              </w:rPr>
              <w:t>            1 x Polish </w:t>
            </w:r>
          </w:p>
          <w:p w14:paraId="07B5B5B1" w14:textId="77777777" w:rsidR="00372546" w:rsidRPr="00372546" w:rsidRDefault="00372546" w:rsidP="00372546">
            <w:pPr>
              <w:jc w:val="both"/>
              <w:textAlignment w:val="baseline"/>
              <w:rPr>
                <w:sz w:val="24"/>
                <w:szCs w:val="24"/>
                <w:lang w:eastAsia="en-GB"/>
              </w:rPr>
            </w:pPr>
            <w:r w:rsidRPr="00372546">
              <w:rPr>
                <w:rFonts w:ascii="Arial" w:hAnsi="Arial" w:cs="Arial"/>
                <w:sz w:val="22"/>
                <w:szCs w:val="22"/>
                <w:lang w:eastAsia="en-GB"/>
              </w:rPr>
              <w:t>            1 x Romanian   </w:t>
            </w:r>
          </w:p>
        </w:tc>
      </w:tr>
      <w:tr w:rsidR="00372546" w:rsidRPr="00372546" w14:paraId="70882E30" w14:textId="77777777" w:rsidTr="2F7B4F2E">
        <w:trPr>
          <w:trHeight w:val="300"/>
        </w:trPr>
        <w:tc>
          <w:tcPr>
            <w:tcW w:w="4860" w:type="dxa"/>
            <w:tcBorders>
              <w:top w:val="nil"/>
              <w:left w:val="nil"/>
              <w:bottom w:val="nil"/>
              <w:right w:val="nil"/>
            </w:tcBorders>
            <w:hideMark/>
          </w:tcPr>
          <w:p w14:paraId="0A46FBEB" w14:textId="77777777" w:rsidR="00372546" w:rsidRPr="00372546" w:rsidRDefault="00372546" w:rsidP="00372546">
            <w:pPr>
              <w:jc w:val="both"/>
              <w:textAlignment w:val="baseline"/>
              <w:rPr>
                <w:sz w:val="24"/>
                <w:szCs w:val="24"/>
                <w:lang w:eastAsia="en-GB"/>
              </w:rPr>
            </w:pPr>
            <w:r w:rsidRPr="00372546">
              <w:rPr>
                <w:rFonts w:ascii="Arial" w:hAnsi="Arial" w:cs="Arial"/>
                <w:sz w:val="22"/>
                <w:szCs w:val="22"/>
                <w:lang w:eastAsia="en-GB"/>
              </w:rPr>
              <w:t>            </w:t>
            </w:r>
          </w:p>
        </w:tc>
      </w:tr>
    </w:tbl>
    <w:p w14:paraId="15AA318D"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5FE24E7D" w14:textId="77777777" w:rsidR="00372546" w:rsidRPr="00372546" w:rsidRDefault="00372546" w:rsidP="00372546">
      <w:pPr>
        <w:numPr>
          <w:ilvl w:val="0"/>
          <w:numId w:val="18"/>
        </w:numPr>
        <w:ind w:left="1425" w:firstLine="0"/>
        <w:textAlignment w:val="baseline"/>
        <w:rPr>
          <w:rFonts w:ascii="Arial" w:hAnsi="Arial" w:cs="Arial"/>
          <w:b/>
          <w:bCs/>
          <w:i/>
          <w:iCs/>
          <w:sz w:val="24"/>
          <w:szCs w:val="24"/>
          <w:lang w:eastAsia="en-GB"/>
        </w:rPr>
      </w:pPr>
      <w:r w:rsidRPr="00372546">
        <w:rPr>
          <w:rFonts w:ascii="Arial" w:hAnsi="Arial" w:cs="Arial"/>
          <w:sz w:val="24"/>
          <w:szCs w:val="24"/>
          <w:lang w:val="en-AU" w:eastAsia="en-GB"/>
        </w:rPr>
        <w:t>Gender – 68% Male and 32% Female</w:t>
      </w:r>
      <w:r w:rsidRPr="00372546">
        <w:rPr>
          <w:rFonts w:ascii="Arial" w:hAnsi="Arial" w:cs="Arial"/>
          <w:b/>
          <w:bCs/>
          <w:i/>
          <w:iCs/>
          <w:sz w:val="24"/>
          <w:szCs w:val="24"/>
          <w:lang w:eastAsia="en-GB"/>
        </w:rPr>
        <w:t> </w:t>
      </w:r>
    </w:p>
    <w:p w14:paraId="4D17554C" w14:textId="77777777" w:rsidR="00372546" w:rsidRDefault="00372546" w:rsidP="00372546">
      <w:pPr>
        <w:ind w:left="360"/>
        <w:textAlignment w:val="baseline"/>
        <w:rPr>
          <w:rFonts w:ascii="Arial" w:hAnsi="Arial" w:cs="Arial"/>
          <w:b/>
          <w:bCs/>
          <w:i/>
          <w:iCs/>
          <w:sz w:val="24"/>
          <w:szCs w:val="24"/>
          <w:lang w:eastAsia="en-GB"/>
        </w:rPr>
      </w:pPr>
      <w:r w:rsidRPr="00372546">
        <w:rPr>
          <w:rFonts w:ascii="Arial" w:hAnsi="Arial" w:cs="Arial"/>
          <w:sz w:val="24"/>
          <w:szCs w:val="24"/>
          <w:lang w:val="en-AU" w:eastAsia="en-GB"/>
        </w:rPr>
        <w:t> </w:t>
      </w:r>
      <w:r w:rsidRPr="00372546">
        <w:rPr>
          <w:rFonts w:ascii="Arial" w:hAnsi="Arial" w:cs="Arial"/>
          <w:b/>
          <w:bCs/>
          <w:i/>
          <w:iCs/>
          <w:sz w:val="24"/>
          <w:szCs w:val="24"/>
          <w:lang w:eastAsia="en-GB"/>
        </w:rPr>
        <w:t> </w:t>
      </w:r>
    </w:p>
    <w:p w14:paraId="4DDBEF00" w14:textId="77777777" w:rsidR="00372546" w:rsidRPr="00372546" w:rsidRDefault="00372546" w:rsidP="00372546">
      <w:pPr>
        <w:ind w:left="360"/>
        <w:textAlignment w:val="baseline"/>
        <w:rPr>
          <w:rFonts w:ascii="Segoe UI" w:hAnsi="Segoe UI" w:cs="Segoe UI"/>
          <w:b/>
          <w:bCs/>
          <w:i/>
          <w:iCs/>
          <w:sz w:val="18"/>
          <w:szCs w:val="18"/>
          <w:lang w:eastAsia="en-GB"/>
        </w:rPr>
      </w:pPr>
    </w:p>
    <w:p w14:paraId="4F1F3515" w14:textId="77777777" w:rsidR="00372546" w:rsidRPr="00372546" w:rsidRDefault="00372546" w:rsidP="00372546">
      <w:pPr>
        <w:numPr>
          <w:ilvl w:val="0"/>
          <w:numId w:val="19"/>
        </w:numPr>
        <w:ind w:left="1425" w:firstLine="0"/>
        <w:textAlignment w:val="baseline"/>
        <w:rPr>
          <w:rFonts w:ascii="Arial" w:hAnsi="Arial" w:cs="Arial"/>
          <w:b/>
          <w:bCs/>
          <w:i/>
          <w:iCs/>
          <w:sz w:val="24"/>
          <w:szCs w:val="24"/>
          <w:lang w:eastAsia="en-GB"/>
        </w:rPr>
      </w:pPr>
      <w:r w:rsidRPr="00372546">
        <w:rPr>
          <w:rFonts w:ascii="Arial" w:hAnsi="Arial" w:cs="Arial"/>
          <w:sz w:val="24"/>
          <w:szCs w:val="24"/>
          <w:lang w:val="en-AU" w:eastAsia="en-GB"/>
        </w:rPr>
        <w:t>Categories of need </w:t>
      </w:r>
      <w:r w:rsidRPr="00372546">
        <w:rPr>
          <w:rFonts w:ascii="Arial" w:hAnsi="Arial" w:cs="Arial"/>
          <w:b/>
          <w:bCs/>
          <w:i/>
          <w:iCs/>
          <w:sz w:val="24"/>
          <w:szCs w:val="24"/>
          <w:lang w:eastAsia="en-GB"/>
        </w:rPr>
        <w:t> </w:t>
      </w:r>
    </w:p>
    <w:p w14:paraId="01512BE8"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7665D140"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6% PMLD </w:t>
      </w:r>
      <w:r w:rsidRPr="00372546">
        <w:rPr>
          <w:rFonts w:ascii="Arial" w:hAnsi="Arial" w:cs="Arial"/>
          <w:b/>
          <w:bCs/>
          <w:i/>
          <w:iCs/>
          <w:sz w:val="24"/>
          <w:szCs w:val="24"/>
          <w:lang w:eastAsia="en-GB"/>
        </w:rPr>
        <w:t> </w:t>
      </w:r>
    </w:p>
    <w:p w14:paraId="12E39BF7"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55% SLD </w:t>
      </w:r>
      <w:r w:rsidRPr="00372546">
        <w:rPr>
          <w:rFonts w:ascii="Arial" w:hAnsi="Arial" w:cs="Arial"/>
          <w:b/>
          <w:bCs/>
          <w:i/>
          <w:iCs/>
          <w:sz w:val="24"/>
          <w:szCs w:val="24"/>
          <w:lang w:eastAsia="en-GB"/>
        </w:rPr>
        <w:t> </w:t>
      </w:r>
    </w:p>
    <w:p w14:paraId="37D0A92C"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17% MLD </w:t>
      </w:r>
      <w:r w:rsidRPr="00372546">
        <w:rPr>
          <w:rFonts w:ascii="Arial" w:hAnsi="Arial" w:cs="Arial"/>
          <w:b/>
          <w:bCs/>
          <w:i/>
          <w:iCs/>
          <w:sz w:val="24"/>
          <w:szCs w:val="24"/>
          <w:lang w:eastAsia="en-GB"/>
        </w:rPr>
        <w:t> </w:t>
      </w:r>
    </w:p>
    <w:p w14:paraId="2A0237C9"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22% Complex ASD – this is the fastest growth category </w:t>
      </w:r>
      <w:r w:rsidRPr="00372546">
        <w:rPr>
          <w:rFonts w:ascii="Arial" w:hAnsi="Arial" w:cs="Arial"/>
          <w:b/>
          <w:bCs/>
          <w:i/>
          <w:iCs/>
          <w:sz w:val="24"/>
          <w:szCs w:val="24"/>
          <w:lang w:eastAsia="en-GB"/>
        </w:rPr>
        <w:t> </w:t>
      </w:r>
    </w:p>
    <w:p w14:paraId="0DA70637"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3865702D" w14:textId="77777777" w:rsidR="00372546" w:rsidRDefault="00372546" w:rsidP="00372546">
      <w:pPr>
        <w:textAlignment w:val="baseline"/>
        <w:rPr>
          <w:rFonts w:ascii="Arial" w:hAnsi="Arial" w:cs="Arial"/>
          <w:b/>
          <w:bCs/>
          <w:i/>
          <w:iCs/>
          <w:sz w:val="24"/>
          <w:szCs w:val="24"/>
          <w:lang w:eastAsia="en-GB"/>
        </w:rPr>
      </w:pPr>
      <w:r w:rsidRPr="00372546">
        <w:rPr>
          <w:rFonts w:ascii="Arial" w:hAnsi="Arial" w:cs="Arial"/>
          <w:sz w:val="24"/>
          <w:szCs w:val="24"/>
          <w:lang w:val="en-AU" w:eastAsia="en-GB"/>
        </w:rPr>
        <w:t>       </w:t>
      </w:r>
      <w:r w:rsidRPr="00372546">
        <w:rPr>
          <w:rFonts w:ascii="Arial" w:hAnsi="Arial" w:cs="Arial"/>
          <w:b/>
          <w:bCs/>
          <w:i/>
          <w:iCs/>
          <w:sz w:val="24"/>
          <w:szCs w:val="24"/>
          <w:lang w:eastAsia="en-GB"/>
        </w:rPr>
        <w:t> </w:t>
      </w:r>
    </w:p>
    <w:p w14:paraId="3461D779" w14:textId="77777777" w:rsidR="00372546" w:rsidRPr="00372546" w:rsidRDefault="00372546" w:rsidP="00372546">
      <w:pPr>
        <w:textAlignment w:val="baseline"/>
        <w:rPr>
          <w:rFonts w:ascii="Segoe UI" w:hAnsi="Segoe UI" w:cs="Segoe UI"/>
          <w:b/>
          <w:bCs/>
          <w:i/>
          <w:iCs/>
          <w:sz w:val="18"/>
          <w:szCs w:val="18"/>
          <w:lang w:eastAsia="en-GB"/>
        </w:rPr>
      </w:pPr>
    </w:p>
    <w:p w14:paraId="46624170"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b/>
          <w:bCs/>
          <w:i/>
          <w:iCs/>
          <w:color w:val="FF0000"/>
          <w:sz w:val="24"/>
          <w:szCs w:val="24"/>
          <w:lang w:eastAsia="en-GB"/>
        </w:rPr>
        <w:t> </w:t>
      </w:r>
    </w:p>
    <w:p w14:paraId="3885380D" w14:textId="77777777" w:rsidR="00372546" w:rsidRPr="00372546" w:rsidRDefault="00372546" w:rsidP="00372546">
      <w:pPr>
        <w:numPr>
          <w:ilvl w:val="0"/>
          <w:numId w:val="20"/>
        </w:numPr>
        <w:ind w:left="1425" w:firstLine="0"/>
        <w:textAlignment w:val="baseline"/>
        <w:rPr>
          <w:rFonts w:ascii="Arial" w:hAnsi="Arial" w:cs="Arial"/>
          <w:b/>
          <w:bCs/>
          <w:i/>
          <w:iCs/>
          <w:sz w:val="24"/>
          <w:szCs w:val="24"/>
          <w:lang w:eastAsia="en-GB"/>
        </w:rPr>
      </w:pPr>
      <w:r w:rsidRPr="00372546">
        <w:rPr>
          <w:rFonts w:ascii="Arial" w:hAnsi="Arial" w:cs="Arial"/>
          <w:b/>
          <w:bCs/>
          <w:sz w:val="24"/>
          <w:szCs w:val="24"/>
          <w:lang w:val="en-AU" w:eastAsia="en-GB"/>
        </w:rPr>
        <w:lastRenderedPageBreak/>
        <w:t>Free school meals (FSM)</w:t>
      </w:r>
      <w:r w:rsidRPr="00372546">
        <w:rPr>
          <w:rFonts w:ascii="Arial" w:hAnsi="Arial" w:cs="Arial"/>
          <w:b/>
          <w:bCs/>
          <w:i/>
          <w:iCs/>
          <w:sz w:val="24"/>
          <w:szCs w:val="24"/>
          <w:lang w:eastAsia="en-GB"/>
        </w:rPr>
        <w:t> </w:t>
      </w:r>
    </w:p>
    <w:p w14:paraId="4B8484D5"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149A4767"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30% students </w:t>
      </w:r>
      <w:r w:rsidRPr="00372546">
        <w:rPr>
          <w:rFonts w:ascii="Arial" w:hAnsi="Arial" w:cs="Arial"/>
          <w:b/>
          <w:bCs/>
          <w:i/>
          <w:iCs/>
          <w:sz w:val="24"/>
          <w:szCs w:val="24"/>
          <w:lang w:eastAsia="en-GB"/>
        </w:rPr>
        <w:t> </w:t>
      </w:r>
    </w:p>
    <w:p w14:paraId="4F8F56C0" w14:textId="77777777" w:rsidR="00372546" w:rsidRPr="00372546" w:rsidRDefault="00372546" w:rsidP="00372546">
      <w:pPr>
        <w:ind w:left="36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4D16652D" w14:textId="77777777" w:rsidR="00372546" w:rsidRDefault="00372546" w:rsidP="00372546">
      <w:pPr>
        <w:numPr>
          <w:ilvl w:val="0"/>
          <w:numId w:val="21"/>
        </w:numPr>
        <w:ind w:left="1425" w:firstLine="0"/>
        <w:textAlignment w:val="baseline"/>
        <w:rPr>
          <w:rFonts w:ascii="Arial" w:hAnsi="Arial" w:cs="Arial"/>
          <w:b/>
          <w:bCs/>
          <w:i/>
          <w:iCs/>
          <w:sz w:val="24"/>
          <w:szCs w:val="24"/>
          <w:lang w:eastAsia="en-GB"/>
        </w:rPr>
      </w:pPr>
      <w:r w:rsidRPr="00372546">
        <w:rPr>
          <w:rFonts w:ascii="Arial" w:hAnsi="Arial" w:cs="Arial"/>
          <w:b/>
          <w:bCs/>
          <w:sz w:val="24"/>
          <w:szCs w:val="24"/>
          <w:lang w:val="en-AU" w:eastAsia="en-GB"/>
        </w:rPr>
        <w:t>Pupil Premium Grant (PPG)</w:t>
      </w:r>
      <w:r w:rsidRPr="00372546">
        <w:rPr>
          <w:rFonts w:ascii="Arial" w:hAnsi="Arial" w:cs="Arial"/>
          <w:sz w:val="24"/>
          <w:szCs w:val="24"/>
          <w:lang w:val="en-AU" w:eastAsia="en-GB"/>
        </w:rPr>
        <w:t> – 12% (16 students) </w:t>
      </w:r>
      <w:r w:rsidRPr="00372546">
        <w:rPr>
          <w:rFonts w:ascii="Arial" w:hAnsi="Arial" w:cs="Arial"/>
          <w:b/>
          <w:bCs/>
          <w:i/>
          <w:iCs/>
          <w:sz w:val="24"/>
          <w:szCs w:val="24"/>
          <w:lang w:eastAsia="en-GB"/>
        </w:rPr>
        <w:t> </w:t>
      </w:r>
    </w:p>
    <w:p w14:paraId="3CF2D8B6" w14:textId="77777777" w:rsidR="00372546" w:rsidRPr="00372546" w:rsidRDefault="00372546" w:rsidP="00372546">
      <w:pPr>
        <w:ind w:left="1425"/>
        <w:textAlignment w:val="baseline"/>
        <w:rPr>
          <w:rFonts w:ascii="Arial" w:hAnsi="Arial" w:cs="Arial"/>
          <w:b/>
          <w:bCs/>
          <w:i/>
          <w:iCs/>
          <w:sz w:val="24"/>
          <w:szCs w:val="24"/>
          <w:lang w:eastAsia="en-GB"/>
        </w:rPr>
      </w:pPr>
    </w:p>
    <w:p w14:paraId="649CC1FA"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17D75761" w14:textId="77777777" w:rsidR="00372546" w:rsidRPr="00372546" w:rsidRDefault="00372546" w:rsidP="00372546">
      <w:pPr>
        <w:numPr>
          <w:ilvl w:val="0"/>
          <w:numId w:val="22"/>
        </w:numPr>
        <w:ind w:left="1425" w:firstLine="0"/>
        <w:textAlignment w:val="baseline"/>
        <w:rPr>
          <w:rFonts w:ascii="Arial" w:hAnsi="Arial" w:cs="Arial"/>
          <w:b/>
          <w:bCs/>
          <w:i/>
          <w:iCs/>
          <w:sz w:val="24"/>
          <w:szCs w:val="24"/>
          <w:lang w:eastAsia="en-GB"/>
        </w:rPr>
      </w:pPr>
      <w:r w:rsidRPr="00372546">
        <w:rPr>
          <w:rFonts w:ascii="Arial" w:hAnsi="Arial" w:cs="Arial"/>
          <w:b/>
          <w:bCs/>
          <w:sz w:val="24"/>
          <w:szCs w:val="24"/>
          <w:lang w:val="en-AU" w:eastAsia="en-GB"/>
        </w:rPr>
        <w:t>Looked After Children (LAC)</w:t>
      </w:r>
      <w:r w:rsidRPr="00372546">
        <w:rPr>
          <w:rFonts w:ascii="Arial" w:hAnsi="Arial" w:cs="Arial"/>
          <w:sz w:val="24"/>
          <w:szCs w:val="24"/>
          <w:lang w:val="en-AU" w:eastAsia="en-GB"/>
        </w:rPr>
        <w:t> – there are 7 students </w:t>
      </w:r>
      <w:r w:rsidRPr="00372546">
        <w:rPr>
          <w:rFonts w:ascii="Arial" w:hAnsi="Arial" w:cs="Arial"/>
          <w:b/>
          <w:bCs/>
          <w:i/>
          <w:iCs/>
          <w:sz w:val="24"/>
          <w:szCs w:val="24"/>
          <w:lang w:eastAsia="en-GB"/>
        </w:rPr>
        <w:t> </w:t>
      </w:r>
    </w:p>
    <w:p w14:paraId="13E4BDAB" w14:textId="77777777" w:rsidR="00372546" w:rsidRPr="00372546" w:rsidRDefault="00372546" w:rsidP="00372546">
      <w:pPr>
        <w:ind w:left="1065"/>
        <w:textAlignment w:val="baseline"/>
        <w:rPr>
          <w:rFonts w:ascii="Segoe UI" w:hAnsi="Segoe UI" w:cs="Segoe UI"/>
          <w:b/>
          <w:bCs/>
          <w:i/>
          <w:iCs/>
          <w:sz w:val="18"/>
          <w:szCs w:val="18"/>
          <w:lang w:eastAsia="en-GB"/>
        </w:rPr>
      </w:pPr>
      <w:r>
        <w:rPr>
          <w:rFonts w:ascii="Arial" w:hAnsi="Arial" w:cs="Arial"/>
          <w:sz w:val="24"/>
          <w:szCs w:val="24"/>
          <w:lang w:val="en-AU" w:eastAsia="en-GB"/>
        </w:rPr>
        <w:t xml:space="preserve">                        </w:t>
      </w:r>
      <w:r w:rsidRPr="00372546">
        <w:rPr>
          <w:rFonts w:ascii="Arial" w:hAnsi="Arial" w:cs="Arial"/>
          <w:sz w:val="24"/>
          <w:szCs w:val="24"/>
          <w:lang w:val="en-AU" w:eastAsia="en-GB"/>
        </w:rPr>
        <w:t>(KS4: MD and KS5: EL, AS, KU, MA, JS,</w:t>
      </w:r>
      <w:r>
        <w:rPr>
          <w:rFonts w:ascii="Arial" w:hAnsi="Arial" w:cs="Arial"/>
          <w:sz w:val="24"/>
          <w:szCs w:val="24"/>
          <w:lang w:val="en-AU" w:eastAsia="en-GB"/>
        </w:rPr>
        <w:t xml:space="preserve"> </w:t>
      </w:r>
      <w:r w:rsidRPr="00372546">
        <w:rPr>
          <w:rFonts w:ascii="Arial" w:hAnsi="Arial" w:cs="Arial"/>
          <w:sz w:val="24"/>
          <w:szCs w:val="24"/>
          <w:lang w:val="en-AU" w:eastAsia="en-GB"/>
        </w:rPr>
        <w:t>IP) </w:t>
      </w:r>
      <w:r w:rsidRPr="00372546">
        <w:rPr>
          <w:rFonts w:ascii="Arial" w:hAnsi="Arial" w:cs="Arial"/>
          <w:b/>
          <w:bCs/>
          <w:i/>
          <w:iCs/>
          <w:sz w:val="24"/>
          <w:szCs w:val="24"/>
          <w:lang w:eastAsia="en-GB"/>
        </w:rPr>
        <w:t> </w:t>
      </w:r>
    </w:p>
    <w:p w14:paraId="10EF996B"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1C435BC0" w14:textId="77777777" w:rsidR="00372546" w:rsidRPr="00372546" w:rsidRDefault="00372546" w:rsidP="00372546">
      <w:pPr>
        <w:numPr>
          <w:ilvl w:val="0"/>
          <w:numId w:val="23"/>
        </w:numPr>
        <w:ind w:left="1425" w:firstLine="0"/>
        <w:textAlignment w:val="baseline"/>
        <w:rPr>
          <w:rFonts w:ascii="Arial" w:hAnsi="Arial" w:cs="Arial"/>
          <w:b/>
          <w:bCs/>
          <w:i/>
          <w:iCs/>
          <w:sz w:val="24"/>
          <w:szCs w:val="24"/>
          <w:lang w:eastAsia="en-GB"/>
        </w:rPr>
      </w:pPr>
      <w:r w:rsidRPr="00372546">
        <w:rPr>
          <w:rFonts w:ascii="Arial" w:hAnsi="Arial" w:cs="Arial"/>
          <w:b/>
          <w:bCs/>
          <w:sz w:val="24"/>
          <w:szCs w:val="24"/>
          <w:lang w:val="en-AU" w:eastAsia="en-GB"/>
        </w:rPr>
        <w:t>Attendance</w:t>
      </w:r>
      <w:r w:rsidRPr="00372546">
        <w:rPr>
          <w:rFonts w:ascii="Arial" w:hAnsi="Arial" w:cs="Arial"/>
          <w:b/>
          <w:bCs/>
          <w:i/>
          <w:iCs/>
          <w:sz w:val="24"/>
          <w:szCs w:val="24"/>
          <w:lang w:eastAsia="en-GB"/>
        </w:rPr>
        <w:t> </w:t>
      </w:r>
    </w:p>
    <w:p w14:paraId="33A00FDC"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87.7% for 2022 - 23</w:t>
      </w:r>
      <w:r w:rsidRPr="00372546">
        <w:rPr>
          <w:rFonts w:ascii="Arial" w:hAnsi="Arial" w:cs="Arial"/>
          <w:b/>
          <w:bCs/>
          <w:i/>
          <w:iCs/>
          <w:sz w:val="24"/>
          <w:szCs w:val="24"/>
          <w:lang w:eastAsia="en-GB"/>
        </w:rPr>
        <w:t> </w:t>
      </w:r>
    </w:p>
    <w:p w14:paraId="506757EA"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87.5% for 2023 - 24 </w:t>
      </w:r>
      <w:r w:rsidRPr="00372546">
        <w:rPr>
          <w:rFonts w:ascii="Arial" w:hAnsi="Arial" w:cs="Arial"/>
          <w:b/>
          <w:bCs/>
          <w:i/>
          <w:iCs/>
          <w:sz w:val="24"/>
          <w:szCs w:val="24"/>
          <w:lang w:eastAsia="en-GB"/>
        </w:rPr>
        <w:t> </w:t>
      </w:r>
    </w:p>
    <w:p w14:paraId="6B2F2DA5"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84.7% for 2024 - 25</w:t>
      </w:r>
      <w:r w:rsidRPr="00372546">
        <w:rPr>
          <w:rFonts w:ascii="Arial" w:hAnsi="Arial" w:cs="Arial"/>
          <w:b/>
          <w:bCs/>
          <w:i/>
          <w:iCs/>
          <w:sz w:val="24"/>
          <w:szCs w:val="24"/>
          <w:lang w:eastAsia="en-GB"/>
        </w:rPr>
        <w:t> </w:t>
      </w:r>
    </w:p>
    <w:p w14:paraId="540426CE"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87.4% for 2025 - 26 …. So far </w:t>
      </w:r>
      <w:r w:rsidRPr="00372546">
        <w:rPr>
          <w:rFonts w:ascii="Arial" w:hAnsi="Arial" w:cs="Arial"/>
          <w:b/>
          <w:bCs/>
          <w:i/>
          <w:iCs/>
          <w:sz w:val="24"/>
          <w:szCs w:val="24"/>
          <w:lang w:eastAsia="en-GB"/>
        </w:rPr>
        <w:t> </w:t>
      </w:r>
    </w:p>
    <w:p w14:paraId="5CD3BC7D" w14:textId="77777777" w:rsidR="00372546" w:rsidRPr="00372546" w:rsidRDefault="00372546" w:rsidP="00372546">
      <w:pPr>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w:t>
      </w:r>
      <w:r w:rsidRPr="00372546">
        <w:rPr>
          <w:rFonts w:ascii="Arial" w:hAnsi="Arial" w:cs="Arial"/>
          <w:b/>
          <w:bCs/>
          <w:i/>
          <w:iCs/>
          <w:sz w:val="24"/>
          <w:szCs w:val="24"/>
          <w:lang w:eastAsia="en-GB"/>
        </w:rPr>
        <w:t> </w:t>
      </w:r>
    </w:p>
    <w:p w14:paraId="0FB78278" w14:textId="77777777" w:rsidR="00372546" w:rsidRPr="00372546" w:rsidRDefault="00372546" w:rsidP="00372546">
      <w:pPr>
        <w:textAlignment w:val="baseline"/>
        <w:rPr>
          <w:rFonts w:ascii="Segoe UI" w:hAnsi="Segoe UI" w:cs="Segoe UI"/>
          <w:b/>
          <w:bCs/>
          <w:i/>
          <w:iCs/>
          <w:sz w:val="18"/>
          <w:szCs w:val="18"/>
          <w:lang w:eastAsia="en-GB"/>
        </w:rPr>
      </w:pPr>
    </w:p>
    <w:p w14:paraId="6461A1FA" w14:textId="77777777" w:rsidR="00372546" w:rsidRPr="00372546" w:rsidRDefault="00372546" w:rsidP="00372546">
      <w:pPr>
        <w:numPr>
          <w:ilvl w:val="0"/>
          <w:numId w:val="24"/>
        </w:numPr>
        <w:ind w:left="1425" w:firstLine="0"/>
        <w:textAlignment w:val="baseline"/>
        <w:rPr>
          <w:rFonts w:ascii="Arial" w:hAnsi="Arial" w:cs="Arial"/>
          <w:b/>
          <w:bCs/>
          <w:i/>
          <w:iCs/>
          <w:sz w:val="24"/>
          <w:szCs w:val="24"/>
          <w:lang w:eastAsia="en-GB"/>
        </w:rPr>
      </w:pPr>
      <w:r w:rsidRPr="00372546">
        <w:rPr>
          <w:rFonts w:ascii="Arial" w:hAnsi="Arial" w:cs="Arial"/>
          <w:b/>
          <w:bCs/>
          <w:sz w:val="24"/>
          <w:szCs w:val="24"/>
          <w:lang w:val="en-AU" w:eastAsia="en-GB"/>
        </w:rPr>
        <w:t>16 – 19 bursaries</w:t>
      </w:r>
      <w:r w:rsidRPr="00372546">
        <w:rPr>
          <w:rFonts w:ascii="Arial" w:hAnsi="Arial" w:cs="Arial"/>
          <w:sz w:val="24"/>
          <w:szCs w:val="24"/>
          <w:lang w:val="en-AU" w:eastAsia="en-GB"/>
        </w:rPr>
        <w:t>- 24 (30% of KS5) students receive this (money is used to buy equipment, pay for education trips)</w:t>
      </w:r>
      <w:r w:rsidRPr="00372546">
        <w:rPr>
          <w:rFonts w:ascii="Arial" w:hAnsi="Arial" w:cs="Arial"/>
          <w:b/>
          <w:bCs/>
          <w:i/>
          <w:iCs/>
          <w:sz w:val="24"/>
          <w:szCs w:val="24"/>
          <w:lang w:eastAsia="en-GB"/>
        </w:rPr>
        <w:t> </w:t>
      </w:r>
    </w:p>
    <w:p w14:paraId="5E3886A4"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743AEE91" w14:textId="77777777" w:rsidR="00372546" w:rsidRPr="00372546" w:rsidRDefault="00372546" w:rsidP="00372546">
      <w:pPr>
        <w:numPr>
          <w:ilvl w:val="0"/>
          <w:numId w:val="25"/>
        </w:numPr>
        <w:ind w:left="1425" w:firstLine="0"/>
        <w:textAlignment w:val="baseline"/>
        <w:rPr>
          <w:rFonts w:ascii="Arial" w:hAnsi="Arial" w:cs="Arial"/>
          <w:b/>
          <w:bCs/>
          <w:i/>
          <w:iCs/>
          <w:sz w:val="24"/>
          <w:szCs w:val="24"/>
          <w:lang w:eastAsia="en-GB"/>
        </w:rPr>
      </w:pPr>
      <w:r w:rsidRPr="00372546">
        <w:rPr>
          <w:rFonts w:ascii="Arial" w:hAnsi="Arial" w:cs="Arial"/>
          <w:b/>
          <w:bCs/>
          <w:sz w:val="24"/>
          <w:szCs w:val="24"/>
          <w:lang w:val="en-AU" w:eastAsia="en-GB"/>
        </w:rPr>
        <w:t>Behaviour Plans</w:t>
      </w:r>
      <w:r w:rsidRPr="00372546">
        <w:rPr>
          <w:rFonts w:ascii="Arial" w:hAnsi="Arial" w:cs="Arial"/>
          <w:sz w:val="24"/>
          <w:szCs w:val="24"/>
          <w:lang w:val="en-AU" w:eastAsia="en-GB"/>
        </w:rPr>
        <w:t> – there are 25 students who have behaviour plans in place. These plans are generally effective </w:t>
      </w:r>
      <w:r w:rsidRPr="00372546">
        <w:rPr>
          <w:rFonts w:ascii="Arial" w:hAnsi="Arial" w:cs="Arial"/>
          <w:color w:val="FF0000"/>
          <w:sz w:val="24"/>
          <w:szCs w:val="24"/>
          <w:lang w:val="en-AU" w:eastAsia="en-GB"/>
        </w:rPr>
        <w:t> </w:t>
      </w:r>
      <w:r w:rsidRPr="00372546">
        <w:rPr>
          <w:rFonts w:ascii="Arial" w:hAnsi="Arial" w:cs="Arial"/>
          <w:b/>
          <w:bCs/>
          <w:i/>
          <w:iCs/>
          <w:color w:val="FF0000"/>
          <w:sz w:val="24"/>
          <w:szCs w:val="24"/>
          <w:lang w:eastAsia="en-GB"/>
        </w:rPr>
        <w:t> </w:t>
      </w:r>
    </w:p>
    <w:p w14:paraId="4ECEB114"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25E138CC" w14:textId="77777777" w:rsidR="00372546" w:rsidRPr="00372546" w:rsidRDefault="00372546" w:rsidP="00372546">
      <w:pPr>
        <w:numPr>
          <w:ilvl w:val="0"/>
          <w:numId w:val="26"/>
        </w:numPr>
        <w:ind w:left="1425" w:firstLine="0"/>
        <w:textAlignment w:val="baseline"/>
        <w:rPr>
          <w:rFonts w:ascii="Arial" w:hAnsi="Arial" w:cs="Arial"/>
          <w:b/>
          <w:bCs/>
          <w:i/>
          <w:iCs/>
          <w:sz w:val="24"/>
          <w:szCs w:val="24"/>
          <w:lang w:eastAsia="en-GB"/>
        </w:rPr>
      </w:pPr>
      <w:r w:rsidRPr="00372546">
        <w:rPr>
          <w:rFonts w:ascii="Arial" w:hAnsi="Arial" w:cs="Arial"/>
          <w:b/>
          <w:bCs/>
          <w:sz w:val="24"/>
          <w:szCs w:val="24"/>
          <w:lang w:val="en-AU" w:eastAsia="en-GB"/>
        </w:rPr>
        <w:t>Local Authorities placing students:</w:t>
      </w:r>
      <w:r w:rsidRPr="00372546">
        <w:rPr>
          <w:rFonts w:ascii="Arial" w:hAnsi="Arial" w:cs="Arial"/>
          <w:sz w:val="24"/>
          <w:szCs w:val="24"/>
          <w:lang w:val="en-AU" w:eastAsia="en-GB"/>
        </w:rPr>
        <w:t> 107 placed by Southend, 30 Essex, 1 Medway </w:t>
      </w:r>
      <w:r w:rsidRPr="00372546">
        <w:rPr>
          <w:rFonts w:ascii="Arial" w:hAnsi="Arial" w:cs="Arial"/>
          <w:b/>
          <w:bCs/>
          <w:i/>
          <w:iCs/>
          <w:sz w:val="24"/>
          <w:szCs w:val="24"/>
          <w:lang w:eastAsia="en-GB"/>
        </w:rPr>
        <w:t> </w:t>
      </w:r>
    </w:p>
    <w:p w14:paraId="0D8BF348"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2F16DC1D" w14:textId="2F14CF71" w:rsidR="00372546" w:rsidRPr="00372546" w:rsidRDefault="00372546" w:rsidP="2F7B4F2E">
      <w:pPr>
        <w:numPr>
          <w:ilvl w:val="0"/>
          <w:numId w:val="27"/>
        </w:numPr>
        <w:ind w:left="1425" w:firstLine="0"/>
        <w:textAlignment w:val="baseline"/>
        <w:rPr>
          <w:rFonts w:ascii="Arial" w:hAnsi="Arial" w:cs="Arial"/>
          <w:b/>
          <w:bCs/>
          <w:i/>
          <w:iCs/>
          <w:sz w:val="24"/>
          <w:szCs w:val="24"/>
          <w:lang w:eastAsia="en-GB"/>
        </w:rPr>
      </w:pPr>
      <w:r w:rsidRPr="2F7B4F2E">
        <w:rPr>
          <w:rFonts w:ascii="Arial" w:hAnsi="Arial" w:cs="Arial"/>
          <w:b/>
          <w:bCs/>
          <w:sz w:val="24"/>
          <w:szCs w:val="24"/>
          <w:lang w:val="en-AU" w:eastAsia="en-GB"/>
        </w:rPr>
        <w:t>Exclusions      </w:t>
      </w:r>
      <w:r w:rsidRPr="2F7B4F2E">
        <w:rPr>
          <w:rFonts w:ascii="Arial" w:hAnsi="Arial" w:cs="Arial"/>
          <w:i/>
          <w:iCs/>
          <w:sz w:val="24"/>
          <w:szCs w:val="24"/>
          <w:lang w:val="en-AU" w:eastAsia="en-GB"/>
        </w:rPr>
        <w:t>P</w:t>
      </w:r>
    </w:p>
    <w:p w14:paraId="2E282F1B" w14:textId="475ED89A" w:rsidR="00372546" w:rsidRPr="00372546" w:rsidRDefault="7E8F875F" w:rsidP="2F7B4F2E">
      <w:pPr>
        <w:ind w:left="1425"/>
        <w:textAlignment w:val="baseline"/>
        <w:rPr>
          <w:rFonts w:ascii="Arial" w:hAnsi="Arial" w:cs="Arial"/>
          <w:b/>
          <w:bCs/>
          <w:i/>
          <w:iCs/>
          <w:sz w:val="24"/>
          <w:szCs w:val="24"/>
          <w:lang w:eastAsia="en-GB"/>
        </w:rPr>
      </w:pPr>
      <w:r w:rsidRPr="2F7B4F2E">
        <w:rPr>
          <w:rFonts w:ascii="Arial" w:hAnsi="Arial" w:cs="Arial"/>
          <w:i/>
          <w:iCs/>
          <w:sz w:val="24"/>
          <w:szCs w:val="24"/>
          <w:lang w:val="en-AU" w:eastAsia="en-GB"/>
        </w:rPr>
        <w:t xml:space="preserve">           P</w:t>
      </w:r>
      <w:r w:rsidR="00372546" w:rsidRPr="2F7B4F2E">
        <w:rPr>
          <w:rFonts w:ascii="Arial" w:hAnsi="Arial" w:cs="Arial"/>
          <w:i/>
          <w:iCs/>
          <w:sz w:val="24"/>
          <w:szCs w:val="24"/>
          <w:lang w:val="en-AU" w:eastAsia="en-GB"/>
        </w:rPr>
        <w:t>ermanent</w:t>
      </w:r>
      <w:r w:rsidR="00372546" w:rsidRPr="2F7B4F2E">
        <w:rPr>
          <w:rFonts w:ascii="Arial" w:hAnsi="Arial" w:cs="Arial"/>
          <w:sz w:val="24"/>
          <w:szCs w:val="24"/>
          <w:lang w:val="en-AU" w:eastAsia="en-GB"/>
        </w:rPr>
        <w:t> </w:t>
      </w:r>
      <w:r w:rsidR="00372546" w:rsidRPr="2F7B4F2E">
        <w:rPr>
          <w:rFonts w:ascii="Arial" w:hAnsi="Arial" w:cs="Arial"/>
          <w:b/>
          <w:bCs/>
          <w:i/>
          <w:iCs/>
          <w:sz w:val="24"/>
          <w:szCs w:val="24"/>
          <w:lang w:eastAsia="en-GB"/>
        </w:rPr>
        <w:t> </w:t>
      </w:r>
    </w:p>
    <w:p w14:paraId="25926EA1"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2022 – 23: none</w:t>
      </w:r>
      <w:r w:rsidRPr="00372546">
        <w:rPr>
          <w:rFonts w:ascii="Arial" w:hAnsi="Arial" w:cs="Arial"/>
          <w:b/>
          <w:bCs/>
          <w:i/>
          <w:iCs/>
          <w:sz w:val="24"/>
          <w:szCs w:val="24"/>
          <w:lang w:eastAsia="en-GB"/>
        </w:rPr>
        <w:t> </w:t>
      </w:r>
    </w:p>
    <w:p w14:paraId="62D3802E"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2023 – 24: none</w:t>
      </w:r>
      <w:r w:rsidRPr="00372546">
        <w:rPr>
          <w:rFonts w:ascii="Arial" w:hAnsi="Arial" w:cs="Arial"/>
          <w:b/>
          <w:bCs/>
          <w:i/>
          <w:iCs/>
          <w:sz w:val="24"/>
          <w:szCs w:val="24"/>
          <w:lang w:eastAsia="en-GB"/>
        </w:rPr>
        <w:t> </w:t>
      </w:r>
    </w:p>
    <w:p w14:paraId="091684D6"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2024 – 25: none </w:t>
      </w:r>
      <w:r w:rsidRPr="00372546">
        <w:rPr>
          <w:rFonts w:ascii="Arial" w:hAnsi="Arial" w:cs="Arial"/>
          <w:b/>
          <w:bCs/>
          <w:i/>
          <w:iCs/>
          <w:sz w:val="24"/>
          <w:szCs w:val="24"/>
          <w:lang w:eastAsia="en-GB"/>
        </w:rPr>
        <w:t> </w:t>
      </w:r>
    </w:p>
    <w:p w14:paraId="2CA472AD" w14:textId="77777777" w:rsidR="00372546" w:rsidRPr="00372546" w:rsidRDefault="00372546" w:rsidP="00372546">
      <w:pPr>
        <w:ind w:left="720"/>
        <w:textAlignment w:val="baseline"/>
        <w:rPr>
          <w:rFonts w:ascii="Segoe UI" w:hAnsi="Segoe UI" w:cs="Segoe UI"/>
          <w:b/>
          <w:bCs/>
          <w:i/>
          <w:iCs/>
          <w:sz w:val="18"/>
          <w:szCs w:val="18"/>
          <w:lang w:eastAsia="en-GB"/>
        </w:rPr>
      </w:pPr>
      <w:r w:rsidRPr="00372546">
        <w:rPr>
          <w:rFonts w:ascii="Arial" w:hAnsi="Arial" w:cs="Arial"/>
          <w:sz w:val="24"/>
          <w:szCs w:val="24"/>
          <w:lang w:val="en-AU" w:eastAsia="en-GB"/>
        </w:rPr>
        <w:t>                         2025 – 26: none so far </w:t>
      </w:r>
      <w:r w:rsidRPr="00372546">
        <w:rPr>
          <w:rFonts w:ascii="Arial" w:hAnsi="Arial" w:cs="Arial"/>
          <w:b/>
          <w:bCs/>
          <w:i/>
          <w:iCs/>
          <w:sz w:val="24"/>
          <w:szCs w:val="24"/>
          <w:lang w:eastAsia="en-GB"/>
        </w:rPr>
        <w:t> </w:t>
      </w:r>
    </w:p>
    <w:p w14:paraId="5EDB29A5" w14:textId="77777777" w:rsidR="00372546" w:rsidRPr="00372546" w:rsidRDefault="00372546" w:rsidP="2F7B4F2E">
      <w:pPr>
        <w:ind w:left="720"/>
        <w:textAlignment w:val="baseline"/>
        <w:rPr>
          <w:rFonts w:ascii="Segoe UI" w:hAnsi="Segoe UI" w:cs="Segoe UI"/>
          <w:b/>
          <w:bCs/>
          <w:i/>
          <w:iCs/>
          <w:sz w:val="24"/>
          <w:szCs w:val="24"/>
          <w:lang w:eastAsia="en-GB"/>
        </w:rPr>
      </w:pPr>
      <w:r w:rsidRPr="2F7B4F2E">
        <w:rPr>
          <w:rFonts w:ascii="Arial" w:hAnsi="Arial" w:cs="Arial"/>
          <w:b/>
          <w:bCs/>
          <w:i/>
          <w:iCs/>
          <w:sz w:val="24"/>
          <w:szCs w:val="24"/>
          <w:lang w:eastAsia="en-GB"/>
        </w:rPr>
        <w:t> </w:t>
      </w:r>
    </w:p>
    <w:p w14:paraId="187E7DD5" w14:textId="47C8DA71" w:rsidR="00372546" w:rsidRPr="00372546" w:rsidRDefault="00372546" w:rsidP="2F7B4F2E">
      <w:pPr>
        <w:ind w:left="720"/>
        <w:textAlignment w:val="baseline"/>
        <w:rPr>
          <w:rFonts w:ascii="Segoe UI" w:hAnsi="Segoe UI" w:cs="Segoe UI"/>
          <w:b/>
          <w:bCs/>
          <w:i/>
          <w:iCs/>
          <w:sz w:val="24"/>
          <w:szCs w:val="24"/>
          <w:lang w:eastAsia="en-GB"/>
        </w:rPr>
      </w:pPr>
      <w:r w:rsidRPr="2F7B4F2E">
        <w:rPr>
          <w:rFonts w:ascii="Arial" w:hAnsi="Arial" w:cs="Arial"/>
          <w:sz w:val="24"/>
          <w:szCs w:val="24"/>
          <w:lang w:val="en-AU" w:eastAsia="en-GB"/>
        </w:rPr>
        <w:t>                        </w:t>
      </w:r>
      <w:r w:rsidRPr="2F7B4F2E">
        <w:rPr>
          <w:rFonts w:ascii="Arial" w:hAnsi="Arial" w:cs="Arial"/>
          <w:i/>
          <w:iCs/>
          <w:sz w:val="24"/>
          <w:szCs w:val="24"/>
          <w:lang w:val="en-AU" w:eastAsia="en-GB"/>
        </w:rPr>
        <w:t>         Fixed</w:t>
      </w:r>
      <w:r w:rsidRPr="2F7B4F2E">
        <w:rPr>
          <w:rFonts w:ascii="Arial" w:hAnsi="Arial" w:cs="Arial"/>
          <w:b/>
          <w:bCs/>
          <w:i/>
          <w:iCs/>
          <w:sz w:val="24"/>
          <w:szCs w:val="24"/>
          <w:lang w:eastAsia="en-GB"/>
        </w:rPr>
        <w:t> </w:t>
      </w:r>
    </w:p>
    <w:p w14:paraId="5EE44F06" w14:textId="77777777" w:rsidR="00372546" w:rsidRDefault="00372546" w:rsidP="2F7B4F2E">
      <w:pPr>
        <w:numPr>
          <w:ilvl w:val="1"/>
          <w:numId w:val="26"/>
        </w:numPr>
        <w:textAlignment w:val="baseline"/>
        <w:rPr>
          <w:rFonts w:ascii="Segoe UI" w:hAnsi="Segoe UI" w:cs="Segoe UI"/>
          <w:b/>
          <w:bCs/>
          <w:i/>
          <w:iCs/>
          <w:sz w:val="24"/>
          <w:szCs w:val="24"/>
          <w:lang w:eastAsia="en-GB"/>
        </w:rPr>
      </w:pPr>
      <w:r w:rsidRPr="2F7B4F2E">
        <w:rPr>
          <w:rFonts w:ascii="Arial" w:hAnsi="Arial" w:cs="Arial"/>
          <w:sz w:val="24"/>
          <w:szCs w:val="24"/>
          <w:lang w:val="en-AU" w:eastAsia="en-GB"/>
        </w:rPr>
        <w:t xml:space="preserve"> - 23: two students 5 days – both reintegrated back in successfully </w:t>
      </w:r>
      <w:r w:rsidRPr="2F7B4F2E">
        <w:rPr>
          <w:rFonts w:ascii="Arial" w:hAnsi="Arial" w:cs="Arial"/>
          <w:b/>
          <w:bCs/>
          <w:i/>
          <w:iCs/>
          <w:sz w:val="24"/>
          <w:szCs w:val="24"/>
          <w:lang w:eastAsia="en-GB"/>
        </w:rPr>
        <w:t> </w:t>
      </w:r>
    </w:p>
    <w:p w14:paraId="6A51EDD0" w14:textId="77777777" w:rsidR="00372546" w:rsidRPr="00372546" w:rsidRDefault="00372546" w:rsidP="2F7B4F2E">
      <w:pPr>
        <w:numPr>
          <w:ilvl w:val="1"/>
          <w:numId w:val="26"/>
        </w:numPr>
        <w:textAlignment w:val="baseline"/>
        <w:rPr>
          <w:rFonts w:ascii="Segoe UI" w:hAnsi="Segoe UI" w:cs="Segoe UI"/>
          <w:i/>
          <w:iCs/>
          <w:sz w:val="24"/>
          <w:szCs w:val="24"/>
          <w:lang w:eastAsia="en-GB"/>
        </w:rPr>
      </w:pPr>
      <w:r w:rsidRPr="2F7B4F2E">
        <w:rPr>
          <w:rFonts w:ascii="Arial" w:hAnsi="Arial" w:cs="Arial"/>
          <w:sz w:val="24"/>
          <w:szCs w:val="24"/>
          <w:lang w:val="en-AU" w:eastAsia="en-GB"/>
        </w:rPr>
        <w:t>– 24: none</w:t>
      </w:r>
      <w:r w:rsidRPr="2F7B4F2E">
        <w:rPr>
          <w:rFonts w:ascii="Arial" w:hAnsi="Arial" w:cs="Arial"/>
          <w:i/>
          <w:iCs/>
          <w:sz w:val="24"/>
          <w:szCs w:val="24"/>
          <w:lang w:eastAsia="en-GB"/>
        </w:rPr>
        <w:t> </w:t>
      </w:r>
    </w:p>
    <w:p w14:paraId="717CAD1F" w14:textId="77777777" w:rsidR="00372546" w:rsidRPr="00372546" w:rsidRDefault="00372546" w:rsidP="00372546">
      <w:pPr>
        <w:numPr>
          <w:ilvl w:val="1"/>
          <w:numId w:val="26"/>
        </w:numPr>
        <w:textAlignment w:val="baseline"/>
        <w:rPr>
          <w:rFonts w:ascii="Arial" w:hAnsi="Arial" w:cs="Arial"/>
          <w:i/>
          <w:iCs/>
          <w:sz w:val="24"/>
          <w:szCs w:val="24"/>
          <w:lang w:eastAsia="en-GB"/>
        </w:rPr>
      </w:pPr>
      <w:r w:rsidRPr="00372546">
        <w:rPr>
          <w:rFonts w:ascii="Arial" w:hAnsi="Arial" w:cs="Arial"/>
          <w:sz w:val="24"/>
          <w:szCs w:val="24"/>
          <w:lang w:val="en-AU" w:eastAsia="en-GB"/>
        </w:rPr>
        <w:t>- 25: none</w:t>
      </w:r>
      <w:r w:rsidRPr="00372546">
        <w:rPr>
          <w:rFonts w:ascii="Arial" w:hAnsi="Arial" w:cs="Arial"/>
          <w:i/>
          <w:iCs/>
          <w:sz w:val="24"/>
          <w:szCs w:val="24"/>
          <w:lang w:eastAsia="en-GB"/>
        </w:rPr>
        <w:t> </w:t>
      </w:r>
    </w:p>
    <w:p w14:paraId="70184A4D" w14:textId="77777777" w:rsidR="00372546" w:rsidRPr="00372546" w:rsidRDefault="00372546" w:rsidP="00372546">
      <w:pPr>
        <w:textAlignment w:val="baseline"/>
        <w:rPr>
          <w:rFonts w:ascii="Arial" w:hAnsi="Arial" w:cs="Arial"/>
          <w:i/>
          <w:iCs/>
          <w:sz w:val="24"/>
          <w:szCs w:val="24"/>
          <w:lang w:eastAsia="en-GB"/>
        </w:rPr>
      </w:pPr>
      <w:r>
        <w:rPr>
          <w:rFonts w:ascii="Arial" w:hAnsi="Arial" w:cs="Arial"/>
          <w:sz w:val="24"/>
          <w:szCs w:val="24"/>
          <w:lang w:val="en-AU" w:eastAsia="en-GB"/>
        </w:rPr>
        <w:t xml:space="preserve">                2025</w:t>
      </w:r>
      <w:r w:rsidRPr="00372546">
        <w:rPr>
          <w:rFonts w:ascii="Arial" w:hAnsi="Arial" w:cs="Arial"/>
          <w:sz w:val="24"/>
          <w:szCs w:val="24"/>
          <w:lang w:val="en-AU" w:eastAsia="en-GB"/>
        </w:rPr>
        <w:t> - 26: none to date </w:t>
      </w:r>
      <w:r w:rsidRPr="00372546">
        <w:rPr>
          <w:rFonts w:ascii="Arial" w:hAnsi="Arial" w:cs="Arial"/>
          <w:i/>
          <w:iCs/>
          <w:sz w:val="24"/>
          <w:szCs w:val="24"/>
          <w:lang w:eastAsia="en-GB"/>
        </w:rPr>
        <w:t> </w:t>
      </w:r>
    </w:p>
    <w:p w14:paraId="4474F8A0" w14:textId="77777777" w:rsidR="00372546" w:rsidRPr="00372546" w:rsidRDefault="00372546" w:rsidP="00372546">
      <w:pPr>
        <w:ind w:left="1440"/>
        <w:textAlignment w:val="baseline"/>
        <w:rPr>
          <w:rFonts w:ascii="Segoe UI" w:hAnsi="Segoe UI" w:cs="Segoe UI"/>
          <w:b/>
          <w:bCs/>
          <w:i/>
          <w:iCs/>
          <w:sz w:val="18"/>
          <w:szCs w:val="18"/>
          <w:lang w:eastAsia="en-GB"/>
        </w:rPr>
      </w:pPr>
      <w:r w:rsidRPr="00372546">
        <w:rPr>
          <w:rFonts w:ascii="Arial" w:hAnsi="Arial" w:cs="Arial"/>
          <w:b/>
          <w:bCs/>
          <w:i/>
          <w:iCs/>
          <w:sz w:val="24"/>
          <w:szCs w:val="24"/>
          <w:lang w:eastAsia="en-GB"/>
        </w:rPr>
        <w:t> </w:t>
      </w:r>
    </w:p>
    <w:p w14:paraId="5E6F60B5" w14:textId="5C2E9442" w:rsidR="00372546" w:rsidRPr="00372546" w:rsidRDefault="00372546" w:rsidP="00372546">
      <w:pPr>
        <w:textAlignment w:val="baseline"/>
        <w:rPr>
          <w:rFonts w:ascii="Segoe UI" w:hAnsi="Segoe UI" w:cs="Segoe UI"/>
          <w:sz w:val="18"/>
          <w:szCs w:val="18"/>
          <w:lang w:eastAsia="en-GB"/>
        </w:rPr>
      </w:pPr>
    </w:p>
    <w:p w14:paraId="5A3E7302" w14:textId="77777777" w:rsidR="00372546" w:rsidRPr="00372546" w:rsidRDefault="00372546" w:rsidP="00372546">
      <w:pPr>
        <w:numPr>
          <w:ilvl w:val="0"/>
          <w:numId w:val="31"/>
        </w:numPr>
        <w:ind w:left="1425" w:firstLine="0"/>
        <w:textAlignment w:val="baseline"/>
        <w:rPr>
          <w:rFonts w:ascii="Arial" w:hAnsi="Arial" w:cs="Arial"/>
          <w:sz w:val="24"/>
          <w:szCs w:val="24"/>
          <w:lang w:eastAsia="en-GB"/>
        </w:rPr>
      </w:pPr>
      <w:r w:rsidRPr="00372546">
        <w:rPr>
          <w:rFonts w:ascii="Arial" w:hAnsi="Arial" w:cs="Arial"/>
          <w:b/>
          <w:bCs/>
          <w:sz w:val="24"/>
          <w:szCs w:val="24"/>
          <w:lang w:eastAsia="en-GB"/>
        </w:rPr>
        <w:t>Tracking transition</w:t>
      </w:r>
      <w:r w:rsidRPr="00372546">
        <w:rPr>
          <w:rFonts w:ascii="Arial" w:hAnsi="Arial" w:cs="Arial"/>
          <w:sz w:val="24"/>
          <w:szCs w:val="24"/>
          <w:lang w:eastAsia="en-GB"/>
        </w:rPr>
        <w:t> </w:t>
      </w:r>
      <w:r w:rsidRPr="00372546">
        <w:rPr>
          <w:rFonts w:ascii="Arial" w:hAnsi="Arial" w:cs="Arial"/>
          <w:b/>
          <w:bCs/>
          <w:sz w:val="24"/>
          <w:szCs w:val="24"/>
          <w:lang w:eastAsia="en-GB"/>
        </w:rPr>
        <w:t>2023:</w:t>
      </w:r>
      <w:r w:rsidRPr="00372546">
        <w:rPr>
          <w:rFonts w:ascii="Arial" w:hAnsi="Arial" w:cs="Arial"/>
          <w:sz w:val="24"/>
          <w:szCs w:val="24"/>
          <w:lang w:eastAsia="en-GB"/>
        </w:rPr>
        <w:t> 100% of July leavers continued in training / employment / education / day provision: </w:t>
      </w:r>
    </w:p>
    <w:p w14:paraId="1DF8BA61" w14:textId="77777777" w:rsidR="00372546" w:rsidRPr="00372546" w:rsidRDefault="00372546" w:rsidP="00372546">
      <w:pPr>
        <w:textAlignment w:val="baseline"/>
        <w:rPr>
          <w:rFonts w:ascii="Segoe UI" w:hAnsi="Segoe UI" w:cs="Segoe UI"/>
          <w:sz w:val="18"/>
          <w:szCs w:val="18"/>
          <w:lang w:eastAsia="en-GB"/>
        </w:rPr>
      </w:pPr>
      <w:r w:rsidRPr="00372546">
        <w:rPr>
          <w:rFonts w:ascii="Arial" w:hAnsi="Arial" w:cs="Arial"/>
          <w:sz w:val="22"/>
          <w:szCs w:val="22"/>
          <w:lang w:eastAsia="en-GB"/>
        </w:rPr>
        <w:t> </w:t>
      </w:r>
    </w:p>
    <w:tbl>
      <w:tblPr>
        <w:tblW w:w="76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45"/>
        <w:gridCol w:w="2250"/>
      </w:tblGrid>
      <w:tr w:rsidR="00372546" w:rsidRPr="00372546" w14:paraId="285A7EF1"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shd w:val="clear" w:color="auto" w:fill="BFBFBF"/>
            <w:hideMark/>
          </w:tcPr>
          <w:p w14:paraId="0F0CC06B"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Post 19 provision  </w:t>
            </w:r>
          </w:p>
        </w:tc>
        <w:tc>
          <w:tcPr>
            <w:tcW w:w="2250" w:type="dxa"/>
            <w:tcBorders>
              <w:top w:val="single" w:sz="6" w:space="0" w:color="BFBFBF"/>
              <w:left w:val="single" w:sz="6" w:space="0" w:color="BFBFBF"/>
              <w:bottom w:val="single" w:sz="6" w:space="0" w:color="BFBFBF"/>
              <w:right w:val="single" w:sz="6" w:space="0" w:color="BFBFBF"/>
            </w:tcBorders>
            <w:shd w:val="clear" w:color="auto" w:fill="BFBFBF"/>
            <w:hideMark/>
          </w:tcPr>
          <w:p w14:paraId="1E7AADC7"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Number of students  </w:t>
            </w:r>
          </w:p>
        </w:tc>
      </w:tr>
      <w:tr w:rsidR="00372546" w:rsidRPr="00372546" w14:paraId="168D8D21"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2E809A20"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South Essex College </w:t>
            </w:r>
          </w:p>
        </w:tc>
        <w:tc>
          <w:tcPr>
            <w:tcW w:w="2250" w:type="dxa"/>
            <w:tcBorders>
              <w:top w:val="single" w:sz="6" w:space="0" w:color="BFBFBF"/>
              <w:left w:val="single" w:sz="6" w:space="0" w:color="BFBFBF"/>
              <w:bottom w:val="single" w:sz="6" w:space="0" w:color="BFBFBF"/>
              <w:right w:val="single" w:sz="6" w:space="0" w:color="BFBFBF"/>
            </w:tcBorders>
            <w:hideMark/>
          </w:tcPr>
          <w:p w14:paraId="07498B55"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5 </w:t>
            </w:r>
          </w:p>
        </w:tc>
      </w:tr>
      <w:tr w:rsidR="00372546" w:rsidRPr="00372546" w14:paraId="7BCFA06C"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41FB7B0F"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SEEVIC full time pathways course </w:t>
            </w:r>
          </w:p>
        </w:tc>
        <w:tc>
          <w:tcPr>
            <w:tcW w:w="2250" w:type="dxa"/>
            <w:tcBorders>
              <w:top w:val="single" w:sz="6" w:space="0" w:color="BFBFBF"/>
              <w:left w:val="single" w:sz="6" w:space="0" w:color="BFBFBF"/>
              <w:bottom w:val="single" w:sz="6" w:space="0" w:color="BFBFBF"/>
              <w:right w:val="single" w:sz="6" w:space="0" w:color="BFBFBF"/>
            </w:tcBorders>
            <w:hideMark/>
          </w:tcPr>
          <w:p w14:paraId="770AF13A"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11 </w:t>
            </w:r>
          </w:p>
        </w:tc>
      </w:tr>
      <w:tr w:rsidR="00372546" w:rsidRPr="00372546" w14:paraId="3B14C2BE"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65A2692D"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Adult Community college &amp; Westcliff Centre &amp; Ambleside </w:t>
            </w:r>
          </w:p>
        </w:tc>
        <w:tc>
          <w:tcPr>
            <w:tcW w:w="2250" w:type="dxa"/>
            <w:tcBorders>
              <w:top w:val="single" w:sz="6" w:space="0" w:color="BFBFBF"/>
              <w:left w:val="single" w:sz="6" w:space="0" w:color="BFBFBF"/>
              <w:bottom w:val="single" w:sz="6" w:space="0" w:color="BFBFBF"/>
              <w:right w:val="single" w:sz="6" w:space="0" w:color="BFBFBF"/>
            </w:tcBorders>
            <w:hideMark/>
          </w:tcPr>
          <w:p w14:paraId="0AB0559E"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6 </w:t>
            </w:r>
          </w:p>
        </w:tc>
      </w:tr>
      <w:tr w:rsidR="00372546" w:rsidRPr="00372546" w14:paraId="57DDE663"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60100E0A"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RE House  </w:t>
            </w:r>
          </w:p>
        </w:tc>
        <w:tc>
          <w:tcPr>
            <w:tcW w:w="2250" w:type="dxa"/>
            <w:tcBorders>
              <w:top w:val="single" w:sz="6" w:space="0" w:color="BFBFBF"/>
              <w:left w:val="single" w:sz="6" w:space="0" w:color="BFBFBF"/>
              <w:bottom w:val="single" w:sz="6" w:space="0" w:color="BFBFBF"/>
              <w:right w:val="single" w:sz="6" w:space="0" w:color="BFBFBF"/>
            </w:tcBorders>
            <w:hideMark/>
          </w:tcPr>
          <w:p w14:paraId="371CAACD"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6317135B"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22B7579C"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Eco Wings  </w:t>
            </w:r>
          </w:p>
        </w:tc>
        <w:tc>
          <w:tcPr>
            <w:tcW w:w="2250" w:type="dxa"/>
            <w:tcBorders>
              <w:top w:val="single" w:sz="6" w:space="0" w:color="BFBFBF"/>
              <w:left w:val="single" w:sz="6" w:space="0" w:color="BFBFBF"/>
              <w:bottom w:val="single" w:sz="6" w:space="0" w:color="BFBFBF"/>
              <w:right w:val="single" w:sz="6" w:space="0" w:color="BFBFBF"/>
            </w:tcBorders>
            <w:hideMark/>
          </w:tcPr>
          <w:p w14:paraId="14F757DE"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1 </w:t>
            </w:r>
          </w:p>
        </w:tc>
      </w:tr>
      <w:tr w:rsidR="00372546" w:rsidRPr="00372546" w14:paraId="6FF6D6A9"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638AF7F9"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Marigold Centre &amp; Social Bugs  </w:t>
            </w:r>
          </w:p>
        </w:tc>
        <w:tc>
          <w:tcPr>
            <w:tcW w:w="2250" w:type="dxa"/>
            <w:tcBorders>
              <w:top w:val="single" w:sz="6" w:space="0" w:color="BFBFBF"/>
              <w:left w:val="single" w:sz="6" w:space="0" w:color="BFBFBF"/>
              <w:bottom w:val="single" w:sz="6" w:space="0" w:color="BFBFBF"/>
              <w:right w:val="single" w:sz="6" w:space="0" w:color="BFBFBF"/>
            </w:tcBorders>
            <w:hideMark/>
          </w:tcPr>
          <w:p w14:paraId="688F079C"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42A940EA"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3FBF6C38"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Badgers Den </w:t>
            </w:r>
          </w:p>
        </w:tc>
        <w:tc>
          <w:tcPr>
            <w:tcW w:w="2250" w:type="dxa"/>
            <w:tcBorders>
              <w:top w:val="single" w:sz="6" w:space="0" w:color="BFBFBF"/>
              <w:left w:val="single" w:sz="6" w:space="0" w:color="BFBFBF"/>
              <w:bottom w:val="single" w:sz="6" w:space="0" w:color="BFBFBF"/>
              <w:right w:val="single" w:sz="6" w:space="0" w:color="BFBFBF"/>
            </w:tcBorders>
            <w:hideMark/>
          </w:tcPr>
          <w:p w14:paraId="07FB7FBE"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35532831"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306D57D4"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Badgers Den &amp; Health funded  </w:t>
            </w:r>
          </w:p>
        </w:tc>
        <w:tc>
          <w:tcPr>
            <w:tcW w:w="2250" w:type="dxa"/>
            <w:tcBorders>
              <w:top w:val="single" w:sz="6" w:space="0" w:color="BFBFBF"/>
              <w:left w:val="single" w:sz="6" w:space="0" w:color="BFBFBF"/>
              <w:bottom w:val="single" w:sz="6" w:space="0" w:color="BFBFBF"/>
              <w:right w:val="single" w:sz="6" w:space="0" w:color="BFBFBF"/>
            </w:tcBorders>
            <w:hideMark/>
          </w:tcPr>
          <w:p w14:paraId="48A048F9"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4E8047FC" w14:textId="77777777" w:rsidTr="00372546">
        <w:trPr>
          <w:trHeight w:val="300"/>
        </w:trPr>
        <w:tc>
          <w:tcPr>
            <w:tcW w:w="5445" w:type="dxa"/>
            <w:tcBorders>
              <w:top w:val="single" w:sz="6" w:space="0" w:color="BFBFBF"/>
              <w:left w:val="single" w:sz="6" w:space="0" w:color="BFBFBF"/>
              <w:bottom w:val="single" w:sz="6" w:space="0" w:color="BFBFBF"/>
              <w:right w:val="single" w:sz="6" w:space="0" w:color="BFBFBF"/>
            </w:tcBorders>
            <w:hideMark/>
          </w:tcPr>
          <w:p w14:paraId="231EAF96"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Other social care placements  </w:t>
            </w:r>
          </w:p>
        </w:tc>
        <w:tc>
          <w:tcPr>
            <w:tcW w:w="2250" w:type="dxa"/>
            <w:tcBorders>
              <w:top w:val="single" w:sz="6" w:space="0" w:color="BFBFBF"/>
              <w:left w:val="single" w:sz="6" w:space="0" w:color="BFBFBF"/>
              <w:bottom w:val="single" w:sz="6" w:space="0" w:color="BFBFBF"/>
              <w:right w:val="single" w:sz="6" w:space="0" w:color="BFBFBF"/>
            </w:tcBorders>
            <w:hideMark/>
          </w:tcPr>
          <w:p w14:paraId="44513196"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3 </w:t>
            </w:r>
          </w:p>
        </w:tc>
      </w:tr>
    </w:tbl>
    <w:p w14:paraId="365DB198" w14:textId="77777777" w:rsidR="00372546" w:rsidRPr="00372546" w:rsidRDefault="00372546" w:rsidP="00372546">
      <w:pPr>
        <w:textAlignment w:val="baseline"/>
        <w:rPr>
          <w:rFonts w:ascii="Segoe UI" w:hAnsi="Segoe UI" w:cs="Segoe UI"/>
          <w:sz w:val="18"/>
          <w:szCs w:val="18"/>
          <w:lang w:eastAsia="en-GB"/>
        </w:rPr>
      </w:pPr>
      <w:r w:rsidRPr="00372546">
        <w:rPr>
          <w:rFonts w:ascii="Arial" w:hAnsi="Arial" w:cs="Arial"/>
          <w:sz w:val="22"/>
          <w:szCs w:val="22"/>
          <w:lang w:eastAsia="en-GB"/>
        </w:rPr>
        <w:lastRenderedPageBreak/>
        <w:t> </w:t>
      </w:r>
    </w:p>
    <w:p w14:paraId="0C312AA6" w14:textId="77777777" w:rsidR="00372546" w:rsidRPr="00372546" w:rsidRDefault="00372546" w:rsidP="00372546">
      <w:pPr>
        <w:numPr>
          <w:ilvl w:val="0"/>
          <w:numId w:val="32"/>
        </w:numPr>
        <w:ind w:left="1425" w:firstLine="0"/>
        <w:textAlignment w:val="baseline"/>
        <w:rPr>
          <w:rFonts w:ascii="Calibri" w:hAnsi="Calibri" w:cs="Calibri"/>
          <w:sz w:val="24"/>
          <w:szCs w:val="24"/>
          <w:lang w:eastAsia="en-GB"/>
        </w:rPr>
      </w:pPr>
      <w:r w:rsidRPr="00372546">
        <w:rPr>
          <w:rFonts w:ascii="Calibri" w:hAnsi="Calibri" w:cs="Calibri"/>
          <w:b/>
          <w:bCs/>
          <w:sz w:val="24"/>
          <w:szCs w:val="24"/>
          <w:lang w:eastAsia="en-GB"/>
        </w:rPr>
        <w:t>Tracking transition</w:t>
      </w:r>
      <w:r w:rsidRPr="00372546">
        <w:rPr>
          <w:rFonts w:ascii="Calibri" w:hAnsi="Calibri" w:cs="Calibri"/>
          <w:sz w:val="24"/>
          <w:szCs w:val="24"/>
          <w:lang w:eastAsia="en-GB"/>
        </w:rPr>
        <w:t> </w:t>
      </w:r>
      <w:r w:rsidRPr="00372546">
        <w:rPr>
          <w:rFonts w:ascii="Calibri" w:hAnsi="Calibri" w:cs="Calibri"/>
          <w:b/>
          <w:bCs/>
          <w:sz w:val="24"/>
          <w:szCs w:val="24"/>
          <w:lang w:eastAsia="en-GB"/>
        </w:rPr>
        <w:t>2024:</w:t>
      </w:r>
      <w:r w:rsidRPr="00372546">
        <w:rPr>
          <w:rFonts w:ascii="Calibri" w:hAnsi="Calibri" w:cs="Calibri"/>
          <w:sz w:val="24"/>
          <w:szCs w:val="24"/>
          <w:lang w:eastAsia="en-GB"/>
        </w:rPr>
        <w:t> 100% of July leavers continued in training/employment/education/day provision: </w:t>
      </w:r>
    </w:p>
    <w:p w14:paraId="1D5BCD6B" w14:textId="77777777" w:rsidR="00372546" w:rsidRPr="00372546" w:rsidRDefault="00372546" w:rsidP="00372546">
      <w:pPr>
        <w:textAlignment w:val="baseline"/>
        <w:rPr>
          <w:rFonts w:ascii="Segoe UI" w:hAnsi="Segoe UI" w:cs="Segoe UI"/>
          <w:sz w:val="18"/>
          <w:szCs w:val="18"/>
          <w:lang w:eastAsia="en-GB"/>
        </w:rPr>
      </w:pPr>
      <w:r w:rsidRPr="00372546">
        <w:rPr>
          <w:rFonts w:ascii="Arial" w:hAnsi="Arial" w:cs="Arial"/>
          <w:color w:val="FF0000"/>
          <w:sz w:val="22"/>
          <w:szCs w:val="22"/>
          <w:lang w:eastAsia="en-GB"/>
        </w:rPr>
        <w:t> </w:t>
      </w:r>
    </w:p>
    <w:tbl>
      <w:tblPr>
        <w:tblW w:w="77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35"/>
        <w:gridCol w:w="2175"/>
      </w:tblGrid>
      <w:tr w:rsidR="00372546" w:rsidRPr="00372546" w14:paraId="152A4AFF"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shd w:val="clear" w:color="auto" w:fill="BFBFBF"/>
            <w:hideMark/>
          </w:tcPr>
          <w:p w14:paraId="51EDE26B"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Post 19 provision  </w:t>
            </w:r>
          </w:p>
        </w:tc>
        <w:tc>
          <w:tcPr>
            <w:tcW w:w="2175" w:type="dxa"/>
            <w:tcBorders>
              <w:top w:val="single" w:sz="6" w:space="0" w:color="BFBFBF"/>
              <w:left w:val="single" w:sz="6" w:space="0" w:color="BFBFBF"/>
              <w:bottom w:val="single" w:sz="6" w:space="0" w:color="BFBFBF"/>
              <w:right w:val="single" w:sz="6" w:space="0" w:color="BFBFBF"/>
            </w:tcBorders>
            <w:shd w:val="clear" w:color="auto" w:fill="BFBFBF"/>
            <w:hideMark/>
          </w:tcPr>
          <w:p w14:paraId="28C876CF"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Number of students  </w:t>
            </w:r>
          </w:p>
        </w:tc>
      </w:tr>
      <w:tr w:rsidR="00372546" w:rsidRPr="00372546" w14:paraId="1D853BFF"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76FE7B9E"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South Essex College </w:t>
            </w:r>
          </w:p>
        </w:tc>
        <w:tc>
          <w:tcPr>
            <w:tcW w:w="2175" w:type="dxa"/>
            <w:tcBorders>
              <w:top w:val="single" w:sz="6" w:space="0" w:color="BFBFBF"/>
              <w:left w:val="single" w:sz="6" w:space="0" w:color="BFBFBF"/>
              <w:bottom w:val="single" w:sz="6" w:space="0" w:color="BFBFBF"/>
              <w:right w:val="single" w:sz="6" w:space="0" w:color="BFBFBF"/>
            </w:tcBorders>
            <w:hideMark/>
          </w:tcPr>
          <w:p w14:paraId="065765F6"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9 </w:t>
            </w:r>
          </w:p>
        </w:tc>
      </w:tr>
      <w:tr w:rsidR="00372546" w:rsidRPr="00372546" w14:paraId="777D8A7D"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2304E4C1"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SEEVIC full time pathways course </w:t>
            </w:r>
          </w:p>
        </w:tc>
        <w:tc>
          <w:tcPr>
            <w:tcW w:w="2175" w:type="dxa"/>
            <w:tcBorders>
              <w:top w:val="single" w:sz="6" w:space="0" w:color="BFBFBF"/>
              <w:left w:val="single" w:sz="6" w:space="0" w:color="BFBFBF"/>
              <w:bottom w:val="single" w:sz="6" w:space="0" w:color="BFBFBF"/>
              <w:right w:val="single" w:sz="6" w:space="0" w:color="BFBFBF"/>
            </w:tcBorders>
            <w:hideMark/>
          </w:tcPr>
          <w:p w14:paraId="4F56FDD0"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10 </w:t>
            </w:r>
          </w:p>
        </w:tc>
      </w:tr>
      <w:tr w:rsidR="00372546" w:rsidRPr="00372546" w14:paraId="1C648D0F"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360A6246"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Adult Community college &amp; Westcliff Centre &amp; Ambleside   </w:t>
            </w:r>
          </w:p>
        </w:tc>
        <w:tc>
          <w:tcPr>
            <w:tcW w:w="2175" w:type="dxa"/>
            <w:tcBorders>
              <w:top w:val="single" w:sz="6" w:space="0" w:color="BFBFBF"/>
              <w:left w:val="single" w:sz="6" w:space="0" w:color="BFBFBF"/>
              <w:bottom w:val="single" w:sz="6" w:space="0" w:color="BFBFBF"/>
              <w:right w:val="single" w:sz="6" w:space="0" w:color="BFBFBF"/>
            </w:tcBorders>
            <w:hideMark/>
          </w:tcPr>
          <w:p w14:paraId="3398A825"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10 </w:t>
            </w:r>
          </w:p>
        </w:tc>
      </w:tr>
      <w:tr w:rsidR="00372546" w:rsidRPr="00372546" w14:paraId="32E385A7"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7CC461C2"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RE House  </w:t>
            </w:r>
          </w:p>
        </w:tc>
        <w:tc>
          <w:tcPr>
            <w:tcW w:w="2175" w:type="dxa"/>
            <w:tcBorders>
              <w:top w:val="single" w:sz="6" w:space="0" w:color="BFBFBF"/>
              <w:left w:val="single" w:sz="6" w:space="0" w:color="BFBFBF"/>
              <w:bottom w:val="single" w:sz="6" w:space="0" w:color="BFBFBF"/>
              <w:right w:val="single" w:sz="6" w:space="0" w:color="BFBFBF"/>
            </w:tcBorders>
            <w:hideMark/>
          </w:tcPr>
          <w:p w14:paraId="5A0B20A0"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70220EBF"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25B56846"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Eco Wings  </w:t>
            </w:r>
          </w:p>
        </w:tc>
        <w:tc>
          <w:tcPr>
            <w:tcW w:w="2175" w:type="dxa"/>
            <w:tcBorders>
              <w:top w:val="single" w:sz="6" w:space="0" w:color="BFBFBF"/>
              <w:left w:val="single" w:sz="6" w:space="0" w:color="BFBFBF"/>
              <w:bottom w:val="single" w:sz="6" w:space="0" w:color="BFBFBF"/>
              <w:right w:val="single" w:sz="6" w:space="0" w:color="BFBFBF"/>
            </w:tcBorders>
            <w:hideMark/>
          </w:tcPr>
          <w:p w14:paraId="62D05292"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09D07E71"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2536A544"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Marigold Centre &amp; Social Bugs  </w:t>
            </w:r>
          </w:p>
        </w:tc>
        <w:tc>
          <w:tcPr>
            <w:tcW w:w="2175" w:type="dxa"/>
            <w:tcBorders>
              <w:top w:val="single" w:sz="6" w:space="0" w:color="BFBFBF"/>
              <w:left w:val="single" w:sz="6" w:space="0" w:color="BFBFBF"/>
              <w:bottom w:val="single" w:sz="6" w:space="0" w:color="BFBFBF"/>
              <w:right w:val="single" w:sz="6" w:space="0" w:color="BFBFBF"/>
            </w:tcBorders>
            <w:hideMark/>
          </w:tcPr>
          <w:p w14:paraId="1C25ABCD"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5E15695B"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5F872542"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Badgers Den </w:t>
            </w:r>
          </w:p>
        </w:tc>
        <w:tc>
          <w:tcPr>
            <w:tcW w:w="2175" w:type="dxa"/>
            <w:tcBorders>
              <w:top w:val="single" w:sz="6" w:space="0" w:color="BFBFBF"/>
              <w:left w:val="single" w:sz="6" w:space="0" w:color="BFBFBF"/>
              <w:bottom w:val="single" w:sz="6" w:space="0" w:color="BFBFBF"/>
              <w:right w:val="single" w:sz="6" w:space="0" w:color="BFBFBF"/>
            </w:tcBorders>
            <w:hideMark/>
          </w:tcPr>
          <w:p w14:paraId="39A2DAE7"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7D0BD054"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41E305B0"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Badgers Den &amp; Health funded  </w:t>
            </w:r>
          </w:p>
        </w:tc>
        <w:tc>
          <w:tcPr>
            <w:tcW w:w="2175" w:type="dxa"/>
            <w:tcBorders>
              <w:top w:val="single" w:sz="6" w:space="0" w:color="BFBFBF"/>
              <w:left w:val="single" w:sz="6" w:space="0" w:color="BFBFBF"/>
              <w:bottom w:val="single" w:sz="6" w:space="0" w:color="BFBFBF"/>
              <w:right w:val="single" w:sz="6" w:space="0" w:color="BFBFBF"/>
            </w:tcBorders>
            <w:hideMark/>
          </w:tcPr>
          <w:p w14:paraId="660536BF"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 0 </w:t>
            </w:r>
          </w:p>
        </w:tc>
      </w:tr>
      <w:tr w:rsidR="00372546" w:rsidRPr="00372546" w14:paraId="043497F2"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66F211D6"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Other social care placements  </w:t>
            </w:r>
          </w:p>
        </w:tc>
        <w:tc>
          <w:tcPr>
            <w:tcW w:w="2175" w:type="dxa"/>
            <w:tcBorders>
              <w:top w:val="single" w:sz="6" w:space="0" w:color="BFBFBF"/>
              <w:left w:val="single" w:sz="6" w:space="0" w:color="BFBFBF"/>
              <w:bottom w:val="single" w:sz="6" w:space="0" w:color="BFBFBF"/>
              <w:right w:val="single" w:sz="6" w:space="0" w:color="BFBFBF"/>
            </w:tcBorders>
            <w:hideMark/>
          </w:tcPr>
          <w:p w14:paraId="708C175A"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2 </w:t>
            </w:r>
          </w:p>
        </w:tc>
      </w:tr>
    </w:tbl>
    <w:p w14:paraId="3BC5EC03" w14:textId="77777777" w:rsidR="00372546" w:rsidRPr="00372546" w:rsidRDefault="00372546" w:rsidP="00372546">
      <w:pPr>
        <w:textAlignment w:val="baseline"/>
        <w:rPr>
          <w:rFonts w:ascii="Segoe UI" w:hAnsi="Segoe UI" w:cs="Segoe UI"/>
          <w:sz w:val="18"/>
          <w:szCs w:val="18"/>
          <w:lang w:eastAsia="en-GB"/>
        </w:rPr>
      </w:pPr>
      <w:r w:rsidRPr="00372546">
        <w:rPr>
          <w:rFonts w:ascii="Arial" w:hAnsi="Arial" w:cs="Arial"/>
          <w:color w:val="FF0000"/>
          <w:sz w:val="24"/>
          <w:szCs w:val="24"/>
          <w:lang w:eastAsia="en-GB"/>
        </w:rPr>
        <w:t> </w:t>
      </w:r>
    </w:p>
    <w:p w14:paraId="11E46C6A" w14:textId="77777777" w:rsidR="00372546" w:rsidRPr="00372546" w:rsidRDefault="00372546" w:rsidP="00372546">
      <w:pPr>
        <w:numPr>
          <w:ilvl w:val="0"/>
          <w:numId w:val="33"/>
        </w:numPr>
        <w:ind w:left="1425" w:firstLine="0"/>
        <w:textAlignment w:val="baseline"/>
        <w:rPr>
          <w:rFonts w:ascii="Calibri" w:hAnsi="Calibri" w:cs="Calibri"/>
          <w:sz w:val="24"/>
          <w:szCs w:val="24"/>
          <w:lang w:eastAsia="en-GB"/>
        </w:rPr>
      </w:pPr>
      <w:r w:rsidRPr="00372546">
        <w:rPr>
          <w:rFonts w:ascii="Calibri" w:hAnsi="Calibri" w:cs="Calibri"/>
          <w:b/>
          <w:bCs/>
          <w:sz w:val="24"/>
          <w:szCs w:val="24"/>
          <w:lang w:eastAsia="en-GB"/>
        </w:rPr>
        <w:t>Tracking transition</w:t>
      </w:r>
      <w:r w:rsidRPr="00372546">
        <w:rPr>
          <w:rFonts w:ascii="Calibri" w:hAnsi="Calibri" w:cs="Calibri"/>
          <w:sz w:val="24"/>
          <w:szCs w:val="24"/>
          <w:lang w:eastAsia="en-GB"/>
        </w:rPr>
        <w:t> </w:t>
      </w:r>
      <w:r w:rsidRPr="00372546">
        <w:rPr>
          <w:rFonts w:ascii="Calibri" w:hAnsi="Calibri" w:cs="Calibri"/>
          <w:b/>
          <w:bCs/>
          <w:sz w:val="24"/>
          <w:szCs w:val="24"/>
          <w:lang w:eastAsia="en-GB"/>
        </w:rPr>
        <w:t>2025:</w:t>
      </w:r>
      <w:r w:rsidRPr="00372546">
        <w:rPr>
          <w:rFonts w:ascii="Calibri" w:hAnsi="Calibri" w:cs="Calibri"/>
          <w:sz w:val="24"/>
          <w:szCs w:val="24"/>
          <w:lang w:eastAsia="en-GB"/>
        </w:rPr>
        <w:t> 100% of July leavers continued in training/employment/education/day provision: </w:t>
      </w:r>
    </w:p>
    <w:p w14:paraId="3751300F" w14:textId="77777777" w:rsidR="00372546" w:rsidRPr="00372546" w:rsidRDefault="00372546" w:rsidP="00372546">
      <w:pPr>
        <w:textAlignment w:val="baseline"/>
        <w:rPr>
          <w:rFonts w:ascii="Segoe UI" w:hAnsi="Segoe UI" w:cs="Segoe UI"/>
          <w:sz w:val="18"/>
          <w:szCs w:val="18"/>
          <w:lang w:eastAsia="en-GB"/>
        </w:rPr>
      </w:pPr>
      <w:r w:rsidRPr="00372546">
        <w:rPr>
          <w:rFonts w:ascii="Arial" w:hAnsi="Arial" w:cs="Arial"/>
          <w:color w:val="FF0000"/>
          <w:sz w:val="22"/>
          <w:szCs w:val="22"/>
          <w:lang w:eastAsia="en-GB"/>
        </w:rPr>
        <w:t> </w:t>
      </w:r>
    </w:p>
    <w:tbl>
      <w:tblPr>
        <w:tblW w:w="77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35"/>
        <w:gridCol w:w="2175"/>
      </w:tblGrid>
      <w:tr w:rsidR="00372546" w:rsidRPr="00372546" w14:paraId="5BFFC6DF"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shd w:val="clear" w:color="auto" w:fill="BFBFBF"/>
            <w:hideMark/>
          </w:tcPr>
          <w:p w14:paraId="1B1AE0B9"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Post 19 provision  </w:t>
            </w:r>
          </w:p>
        </w:tc>
        <w:tc>
          <w:tcPr>
            <w:tcW w:w="2175" w:type="dxa"/>
            <w:tcBorders>
              <w:top w:val="single" w:sz="6" w:space="0" w:color="BFBFBF"/>
              <w:left w:val="single" w:sz="6" w:space="0" w:color="BFBFBF"/>
              <w:bottom w:val="single" w:sz="6" w:space="0" w:color="BFBFBF"/>
              <w:right w:val="single" w:sz="6" w:space="0" w:color="BFBFBF"/>
            </w:tcBorders>
            <w:shd w:val="clear" w:color="auto" w:fill="BFBFBF"/>
            <w:hideMark/>
          </w:tcPr>
          <w:p w14:paraId="01B54AA1"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Number of students  </w:t>
            </w:r>
          </w:p>
        </w:tc>
      </w:tr>
      <w:tr w:rsidR="00372546" w:rsidRPr="00372546" w14:paraId="06B16625"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58074B60"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South Essex College - pathways course </w:t>
            </w:r>
          </w:p>
        </w:tc>
        <w:tc>
          <w:tcPr>
            <w:tcW w:w="2175" w:type="dxa"/>
            <w:tcBorders>
              <w:top w:val="single" w:sz="6" w:space="0" w:color="BFBFBF"/>
              <w:left w:val="single" w:sz="6" w:space="0" w:color="BFBFBF"/>
              <w:bottom w:val="single" w:sz="6" w:space="0" w:color="BFBFBF"/>
              <w:right w:val="single" w:sz="6" w:space="0" w:color="BFBFBF"/>
            </w:tcBorders>
            <w:hideMark/>
          </w:tcPr>
          <w:p w14:paraId="4E246F53"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6 (KB, KC, HG, LH, AM, DM) </w:t>
            </w:r>
          </w:p>
        </w:tc>
      </w:tr>
      <w:tr w:rsidR="00372546" w:rsidRPr="00372546" w14:paraId="10038B78"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694D4CA1"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USP (SEEVIC) - pathways course </w:t>
            </w:r>
          </w:p>
        </w:tc>
        <w:tc>
          <w:tcPr>
            <w:tcW w:w="2175" w:type="dxa"/>
            <w:tcBorders>
              <w:top w:val="single" w:sz="6" w:space="0" w:color="BFBFBF"/>
              <w:left w:val="single" w:sz="6" w:space="0" w:color="BFBFBF"/>
              <w:bottom w:val="single" w:sz="6" w:space="0" w:color="BFBFBF"/>
              <w:right w:val="single" w:sz="6" w:space="0" w:color="BFBFBF"/>
            </w:tcBorders>
            <w:hideMark/>
          </w:tcPr>
          <w:p w14:paraId="51249531"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2 (GP, MW) </w:t>
            </w:r>
          </w:p>
        </w:tc>
      </w:tr>
      <w:tr w:rsidR="00372546" w:rsidRPr="00372546" w14:paraId="67D9CA05"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2C85B4C3"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Adult Community college &amp; Westcliff Centre &amp; Ambleside   </w:t>
            </w:r>
          </w:p>
        </w:tc>
        <w:tc>
          <w:tcPr>
            <w:tcW w:w="2175" w:type="dxa"/>
            <w:tcBorders>
              <w:top w:val="single" w:sz="6" w:space="0" w:color="BFBFBF"/>
              <w:left w:val="single" w:sz="6" w:space="0" w:color="BFBFBF"/>
              <w:bottom w:val="single" w:sz="6" w:space="0" w:color="BFBFBF"/>
              <w:right w:val="single" w:sz="6" w:space="0" w:color="BFBFBF"/>
            </w:tcBorders>
            <w:hideMark/>
          </w:tcPr>
          <w:p w14:paraId="1ECDA3BE"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7 (AB, TC, MM, KM, AS, NS, LW) </w:t>
            </w:r>
          </w:p>
        </w:tc>
      </w:tr>
      <w:tr w:rsidR="00372546" w:rsidRPr="00372546" w14:paraId="47BB1033"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1670A0C2"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RE House  </w:t>
            </w:r>
          </w:p>
        </w:tc>
        <w:tc>
          <w:tcPr>
            <w:tcW w:w="2175" w:type="dxa"/>
            <w:tcBorders>
              <w:top w:val="single" w:sz="6" w:space="0" w:color="BFBFBF"/>
              <w:left w:val="single" w:sz="6" w:space="0" w:color="BFBFBF"/>
              <w:bottom w:val="single" w:sz="6" w:space="0" w:color="BFBFBF"/>
              <w:right w:val="single" w:sz="6" w:space="0" w:color="BFBFBF"/>
            </w:tcBorders>
            <w:hideMark/>
          </w:tcPr>
          <w:p w14:paraId="3A171188"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7A50A25E"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085D12CB"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Eco Wings  </w:t>
            </w:r>
          </w:p>
        </w:tc>
        <w:tc>
          <w:tcPr>
            <w:tcW w:w="2175" w:type="dxa"/>
            <w:tcBorders>
              <w:top w:val="single" w:sz="6" w:space="0" w:color="BFBFBF"/>
              <w:left w:val="single" w:sz="6" w:space="0" w:color="BFBFBF"/>
              <w:bottom w:val="single" w:sz="6" w:space="0" w:color="BFBFBF"/>
              <w:right w:val="single" w:sz="6" w:space="0" w:color="BFBFBF"/>
            </w:tcBorders>
            <w:hideMark/>
          </w:tcPr>
          <w:p w14:paraId="00A699D5"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26665254"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7591B8A5"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Marigold Centre &amp; Social Bugs  </w:t>
            </w:r>
          </w:p>
        </w:tc>
        <w:tc>
          <w:tcPr>
            <w:tcW w:w="2175" w:type="dxa"/>
            <w:tcBorders>
              <w:top w:val="single" w:sz="6" w:space="0" w:color="BFBFBF"/>
              <w:left w:val="single" w:sz="6" w:space="0" w:color="BFBFBF"/>
              <w:bottom w:val="single" w:sz="6" w:space="0" w:color="BFBFBF"/>
              <w:right w:val="single" w:sz="6" w:space="0" w:color="BFBFBF"/>
            </w:tcBorders>
            <w:hideMark/>
          </w:tcPr>
          <w:p w14:paraId="5E4CA054"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2B08919C"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75C76EF0"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Badgers Den </w:t>
            </w:r>
          </w:p>
        </w:tc>
        <w:tc>
          <w:tcPr>
            <w:tcW w:w="2175" w:type="dxa"/>
            <w:tcBorders>
              <w:top w:val="single" w:sz="6" w:space="0" w:color="BFBFBF"/>
              <w:left w:val="single" w:sz="6" w:space="0" w:color="BFBFBF"/>
              <w:bottom w:val="single" w:sz="6" w:space="0" w:color="BFBFBF"/>
              <w:right w:val="single" w:sz="6" w:space="0" w:color="BFBFBF"/>
            </w:tcBorders>
            <w:hideMark/>
          </w:tcPr>
          <w:p w14:paraId="2421214F"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0 </w:t>
            </w:r>
          </w:p>
        </w:tc>
      </w:tr>
      <w:tr w:rsidR="00372546" w:rsidRPr="00372546" w14:paraId="2560A159"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75E428FE"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Basildon College </w:t>
            </w:r>
          </w:p>
        </w:tc>
        <w:tc>
          <w:tcPr>
            <w:tcW w:w="2175" w:type="dxa"/>
            <w:tcBorders>
              <w:top w:val="single" w:sz="6" w:space="0" w:color="BFBFBF"/>
              <w:left w:val="single" w:sz="6" w:space="0" w:color="BFBFBF"/>
              <w:bottom w:val="single" w:sz="6" w:space="0" w:color="BFBFBF"/>
              <w:right w:val="single" w:sz="6" w:space="0" w:color="BFBFBF"/>
            </w:tcBorders>
            <w:hideMark/>
          </w:tcPr>
          <w:p w14:paraId="444AE0CF"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2 (DA, BF) </w:t>
            </w:r>
          </w:p>
        </w:tc>
      </w:tr>
      <w:tr w:rsidR="00372546" w:rsidRPr="00372546" w14:paraId="33F51173"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3DEDDE88"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Figure of 8 – Alt provision </w:t>
            </w:r>
          </w:p>
        </w:tc>
        <w:tc>
          <w:tcPr>
            <w:tcW w:w="2175" w:type="dxa"/>
            <w:tcBorders>
              <w:top w:val="single" w:sz="6" w:space="0" w:color="BFBFBF"/>
              <w:left w:val="single" w:sz="6" w:space="0" w:color="BFBFBF"/>
              <w:bottom w:val="single" w:sz="6" w:space="0" w:color="BFBFBF"/>
              <w:right w:val="single" w:sz="6" w:space="0" w:color="BFBFBF"/>
            </w:tcBorders>
            <w:hideMark/>
          </w:tcPr>
          <w:p w14:paraId="6428B197"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1 (EC)  </w:t>
            </w:r>
          </w:p>
        </w:tc>
      </w:tr>
      <w:tr w:rsidR="00372546" w:rsidRPr="00372546" w14:paraId="5BD1DCBB" w14:textId="77777777" w:rsidTr="00372546">
        <w:trPr>
          <w:trHeight w:val="300"/>
        </w:trPr>
        <w:tc>
          <w:tcPr>
            <w:tcW w:w="5535" w:type="dxa"/>
            <w:tcBorders>
              <w:top w:val="single" w:sz="6" w:space="0" w:color="BFBFBF"/>
              <w:left w:val="single" w:sz="6" w:space="0" w:color="BFBFBF"/>
              <w:bottom w:val="single" w:sz="6" w:space="0" w:color="BFBFBF"/>
              <w:right w:val="single" w:sz="6" w:space="0" w:color="BFBFBF"/>
            </w:tcBorders>
            <w:hideMark/>
          </w:tcPr>
          <w:p w14:paraId="56CDCFCB"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Other social care placements  </w:t>
            </w:r>
          </w:p>
        </w:tc>
        <w:tc>
          <w:tcPr>
            <w:tcW w:w="2175" w:type="dxa"/>
            <w:tcBorders>
              <w:top w:val="single" w:sz="6" w:space="0" w:color="BFBFBF"/>
              <w:left w:val="single" w:sz="6" w:space="0" w:color="BFBFBF"/>
              <w:bottom w:val="single" w:sz="6" w:space="0" w:color="BFBFBF"/>
              <w:right w:val="single" w:sz="6" w:space="0" w:color="BFBFBF"/>
            </w:tcBorders>
            <w:hideMark/>
          </w:tcPr>
          <w:p w14:paraId="2697F8A1" w14:textId="77777777" w:rsidR="00372546" w:rsidRPr="00372546" w:rsidRDefault="00372546" w:rsidP="00372546">
            <w:pPr>
              <w:jc w:val="center"/>
              <w:textAlignment w:val="baseline"/>
              <w:rPr>
                <w:sz w:val="24"/>
                <w:szCs w:val="24"/>
                <w:lang w:eastAsia="en-GB"/>
              </w:rPr>
            </w:pPr>
            <w:r w:rsidRPr="00372546">
              <w:rPr>
                <w:rFonts w:ascii="Arial" w:hAnsi="Arial" w:cs="Arial"/>
                <w:lang w:eastAsia="en-GB"/>
              </w:rPr>
              <w:t>4 (SB, LF, JFO’C, JR) </w:t>
            </w:r>
          </w:p>
        </w:tc>
      </w:tr>
    </w:tbl>
    <w:p w14:paraId="35F0889A" w14:textId="77777777" w:rsidR="00372546" w:rsidRPr="00372546" w:rsidRDefault="00372546" w:rsidP="00372546">
      <w:pPr>
        <w:textAlignment w:val="baseline"/>
        <w:rPr>
          <w:rFonts w:ascii="Segoe UI" w:hAnsi="Segoe UI" w:cs="Segoe UI"/>
          <w:sz w:val="18"/>
          <w:szCs w:val="18"/>
          <w:lang w:eastAsia="en-GB"/>
        </w:rPr>
      </w:pPr>
      <w:r w:rsidRPr="2F7B4F2E">
        <w:rPr>
          <w:rFonts w:ascii="Arial" w:hAnsi="Arial" w:cs="Arial"/>
          <w:color w:val="FF0000"/>
          <w:sz w:val="22"/>
          <w:szCs w:val="22"/>
          <w:lang w:eastAsia="en-GB"/>
        </w:rPr>
        <w:t> </w:t>
      </w:r>
    </w:p>
    <w:p w14:paraId="01952E9E" w14:textId="77777777" w:rsidR="008D2CA9" w:rsidRPr="00FC320A" w:rsidRDefault="008D2CA9" w:rsidP="002617DF">
      <w:pPr>
        <w:rPr>
          <w:rFonts w:ascii="Arial" w:hAnsi="Arial" w:cs="Arial"/>
          <w:b/>
          <w:sz w:val="24"/>
          <w:szCs w:val="24"/>
        </w:rPr>
      </w:pPr>
    </w:p>
    <w:p w14:paraId="5593A049" w14:textId="33A3513C" w:rsidR="002617DF" w:rsidRPr="00891D07" w:rsidRDefault="00891D07" w:rsidP="2F7B4F2E">
      <w:pPr>
        <w:rPr>
          <w:rFonts w:ascii="Arial" w:hAnsi="Arial" w:cs="Arial"/>
          <w:b/>
          <w:bCs/>
          <w:sz w:val="24"/>
          <w:szCs w:val="24"/>
        </w:rPr>
      </w:pPr>
      <w:r w:rsidRPr="2F7B4F2E">
        <w:rPr>
          <w:rFonts w:ascii="Arial" w:hAnsi="Arial" w:cs="Arial"/>
          <w:b/>
          <w:bCs/>
          <w:sz w:val="24"/>
          <w:szCs w:val="24"/>
        </w:rPr>
        <w:t xml:space="preserve">Our </w:t>
      </w:r>
      <w:r w:rsidR="00F56F0F" w:rsidRPr="2F7B4F2E">
        <w:rPr>
          <w:rFonts w:ascii="Arial" w:hAnsi="Arial" w:cs="Arial"/>
          <w:b/>
          <w:bCs/>
          <w:sz w:val="24"/>
          <w:szCs w:val="24"/>
        </w:rPr>
        <w:t xml:space="preserve">Equality </w:t>
      </w:r>
      <w:r w:rsidR="0019020B" w:rsidRPr="2F7B4F2E">
        <w:rPr>
          <w:rFonts w:ascii="Arial" w:hAnsi="Arial" w:cs="Arial"/>
          <w:b/>
          <w:bCs/>
          <w:sz w:val="24"/>
          <w:szCs w:val="24"/>
        </w:rPr>
        <w:t>Objectives</w:t>
      </w:r>
      <w:r w:rsidR="74830339" w:rsidRPr="2F7B4F2E">
        <w:rPr>
          <w:rFonts w:ascii="Arial" w:hAnsi="Arial" w:cs="Arial"/>
          <w:b/>
          <w:bCs/>
          <w:sz w:val="24"/>
          <w:szCs w:val="24"/>
        </w:rPr>
        <w:t xml:space="preserve"> and plan </w:t>
      </w:r>
    </w:p>
    <w:p w14:paraId="0562CB0E" w14:textId="77777777" w:rsidR="0019020B" w:rsidRPr="00FC320A" w:rsidRDefault="0019020B" w:rsidP="00372546">
      <w:pPr>
        <w:rPr>
          <w:rFonts w:ascii="Arial" w:hAnsi="Arial" w:cs="Arial"/>
          <w:b/>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5"/>
        <w:gridCol w:w="2362"/>
        <w:gridCol w:w="2398"/>
        <w:gridCol w:w="1230"/>
        <w:gridCol w:w="1911"/>
      </w:tblGrid>
      <w:tr w:rsidR="0019020B" w:rsidRPr="00FC320A" w14:paraId="11BA6C47" w14:textId="77777777" w:rsidTr="2F7B4F2E">
        <w:trPr>
          <w:trHeight w:val="314"/>
        </w:trPr>
        <w:tc>
          <w:tcPr>
            <w:tcW w:w="10456" w:type="dxa"/>
            <w:gridSpan w:val="5"/>
            <w:shd w:val="clear" w:color="auto" w:fill="000000" w:themeFill="text1"/>
          </w:tcPr>
          <w:p w14:paraId="7E1F8807" w14:textId="77777777" w:rsidR="0019020B" w:rsidRPr="00FC320A" w:rsidRDefault="0019020B" w:rsidP="00D02EEA">
            <w:pPr>
              <w:jc w:val="center"/>
              <w:rPr>
                <w:rFonts w:ascii="Arial" w:hAnsi="Arial" w:cs="Arial"/>
                <w:b/>
                <w:sz w:val="24"/>
                <w:szCs w:val="24"/>
              </w:rPr>
            </w:pPr>
            <w:r w:rsidRPr="00170B95">
              <w:rPr>
                <w:rFonts w:ascii="Arial" w:hAnsi="Arial" w:cs="Arial"/>
                <w:b/>
                <w:sz w:val="24"/>
                <w:szCs w:val="24"/>
                <w:shd w:val="clear" w:color="auto" w:fill="000000"/>
              </w:rPr>
              <w:t xml:space="preserve">Equality Action Plan </w:t>
            </w:r>
          </w:p>
        </w:tc>
      </w:tr>
      <w:tr w:rsidR="005402B7" w:rsidRPr="00FC320A" w14:paraId="2B57F547" w14:textId="77777777" w:rsidTr="2F7B4F2E">
        <w:trPr>
          <w:trHeight w:val="375"/>
        </w:trPr>
        <w:tc>
          <w:tcPr>
            <w:tcW w:w="2640" w:type="dxa"/>
            <w:shd w:val="clear" w:color="auto" w:fill="BFBFBF" w:themeFill="background1" w:themeFillShade="BF"/>
          </w:tcPr>
          <w:p w14:paraId="1402EE4B" w14:textId="77777777" w:rsidR="009F6370" w:rsidRPr="00FC320A" w:rsidRDefault="009F6370" w:rsidP="00430EED">
            <w:pPr>
              <w:rPr>
                <w:rFonts w:ascii="Arial" w:hAnsi="Arial" w:cs="Arial"/>
                <w:b/>
                <w:sz w:val="24"/>
                <w:szCs w:val="24"/>
              </w:rPr>
            </w:pPr>
            <w:r w:rsidRPr="00FC320A">
              <w:rPr>
                <w:rFonts w:ascii="Arial" w:hAnsi="Arial" w:cs="Arial"/>
                <w:b/>
                <w:sz w:val="24"/>
                <w:szCs w:val="24"/>
              </w:rPr>
              <w:t xml:space="preserve">Objective </w:t>
            </w:r>
            <w:r w:rsidR="00372546">
              <w:rPr>
                <w:rFonts w:ascii="Arial" w:hAnsi="Arial" w:cs="Arial"/>
                <w:b/>
                <w:sz w:val="24"/>
                <w:szCs w:val="24"/>
              </w:rPr>
              <w:t>1</w:t>
            </w:r>
          </w:p>
        </w:tc>
        <w:tc>
          <w:tcPr>
            <w:tcW w:w="2430" w:type="dxa"/>
            <w:shd w:val="clear" w:color="auto" w:fill="BFBFBF" w:themeFill="background1" w:themeFillShade="BF"/>
          </w:tcPr>
          <w:p w14:paraId="76562ED5" w14:textId="77777777" w:rsidR="009F6370" w:rsidRPr="00FC320A" w:rsidRDefault="0042399F" w:rsidP="00430EED">
            <w:pPr>
              <w:rPr>
                <w:rFonts w:ascii="Arial" w:hAnsi="Arial" w:cs="Arial"/>
                <w:b/>
                <w:sz w:val="24"/>
                <w:szCs w:val="24"/>
              </w:rPr>
            </w:pPr>
            <w:r>
              <w:rPr>
                <w:rFonts w:ascii="Arial" w:hAnsi="Arial" w:cs="Arial"/>
                <w:b/>
                <w:sz w:val="24"/>
                <w:szCs w:val="24"/>
              </w:rPr>
              <w:t xml:space="preserve">Tasks </w:t>
            </w:r>
          </w:p>
        </w:tc>
        <w:tc>
          <w:tcPr>
            <w:tcW w:w="2473" w:type="dxa"/>
            <w:shd w:val="clear" w:color="auto" w:fill="BFBFBF" w:themeFill="background1" w:themeFillShade="BF"/>
          </w:tcPr>
          <w:p w14:paraId="739B186E" w14:textId="2C76CEE2" w:rsidR="009F6370" w:rsidRPr="00FC320A" w:rsidRDefault="6F1E8922" w:rsidP="2F7B4F2E">
            <w:pPr>
              <w:rPr>
                <w:rFonts w:ascii="Arial" w:hAnsi="Arial" w:cs="Arial"/>
                <w:b/>
                <w:bCs/>
                <w:sz w:val="24"/>
                <w:szCs w:val="24"/>
              </w:rPr>
            </w:pPr>
            <w:r w:rsidRPr="2F7B4F2E">
              <w:rPr>
                <w:rFonts w:ascii="Arial" w:hAnsi="Arial" w:cs="Arial"/>
                <w:b/>
                <w:bCs/>
                <w:sz w:val="24"/>
                <w:szCs w:val="24"/>
              </w:rPr>
              <w:t xml:space="preserve">Person </w:t>
            </w:r>
            <w:r w:rsidR="1206EA70" w:rsidRPr="2F7B4F2E">
              <w:rPr>
                <w:rFonts w:ascii="Arial" w:hAnsi="Arial" w:cs="Arial"/>
                <w:b/>
                <w:bCs/>
                <w:sz w:val="24"/>
                <w:szCs w:val="24"/>
              </w:rPr>
              <w:t xml:space="preserve">responsible </w:t>
            </w:r>
          </w:p>
        </w:tc>
        <w:tc>
          <w:tcPr>
            <w:tcW w:w="973" w:type="dxa"/>
            <w:shd w:val="clear" w:color="auto" w:fill="BFBFBF" w:themeFill="background1" w:themeFillShade="BF"/>
          </w:tcPr>
          <w:p w14:paraId="1D73F85D" w14:textId="54D53B1A" w:rsidR="009F6370" w:rsidRPr="00FC320A" w:rsidRDefault="6A266FA0" w:rsidP="2F7B4F2E">
            <w:pPr>
              <w:rPr>
                <w:rFonts w:ascii="Arial" w:hAnsi="Arial" w:cs="Arial"/>
                <w:b/>
                <w:bCs/>
                <w:sz w:val="24"/>
                <w:szCs w:val="24"/>
              </w:rPr>
            </w:pPr>
            <w:r w:rsidRPr="2F7B4F2E">
              <w:rPr>
                <w:rFonts w:ascii="Arial" w:hAnsi="Arial" w:cs="Arial"/>
                <w:b/>
                <w:bCs/>
                <w:sz w:val="24"/>
                <w:szCs w:val="24"/>
              </w:rPr>
              <w:t>T</w:t>
            </w:r>
            <w:r w:rsidR="009F6370" w:rsidRPr="2F7B4F2E">
              <w:rPr>
                <w:rFonts w:ascii="Arial" w:hAnsi="Arial" w:cs="Arial"/>
                <w:b/>
                <w:bCs/>
                <w:sz w:val="24"/>
                <w:szCs w:val="24"/>
              </w:rPr>
              <w:t>ime</w:t>
            </w:r>
          </w:p>
          <w:p w14:paraId="1047C80B" w14:textId="40794DF3" w:rsidR="009F6370" w:rsidRPr="00FC320A" w:rsidRDefault="009F6370" w:rsidP="2F7B4F2E">
            <w:pPr>
              <w:rPr>
                <w:rFonts w:ascii="Arial" w:hAnsi="Arial" w:cs="Arial"/>
                <w:b/>
                <w:bCs/>
                <w:sz w:val="24"/>
                <w:szCs w:val="24"/>
              </w:rPr>
            </w:pPr>
            <w:r w:rsidRPr="2F7B4F2E">
              <w:rPr>
                <w:rFonts w:ascii="Arial" w:hAnsi="Arial" w:cs="Arial"/>
                <w:b/>
                <w:bCs/>
                <w:sz w:val="24"/>
                <w:szCs w:val="24"/>
              </w:rPr>
              <w:t>frame</w:t>
            </w:r>
          </w:p>
        </w:tc>
        <w:tc>
          <w:tcPr>
            <w:tcW w:w="1940" w:type="dxa"/>
            <w:shd w:val="clear" w:color="auto" w:fill="BFBFBF" w:themeFill="background1" w:themeFillShade="BF"/>
          </w:tcPr>
          <w:p w14:paraId="75FE4A78" w14:textId="77777777" w:rsidR="009F6370" w:rsidRPr="00FC320A" w:rsidRDefault="009F6370" w:rsidP="00430EED">
            <w:pPr>
              <w:rPr>
                <w:rFonts w:ascii="Arial" w:hAnsi="Arial" w:cs="Arial"/>
                <w:b/>
                <w:sz w:val="24"/>
                <w:szCs w:val="24"/>
              </w:rPr>
            </w:pPr>
            <w:r w:rsidRPr="00FC320A">
              <w:rPr>
                <w:rFonts w:ascii="Arial" w:hAnsi="Arial" w:cs="Arial"/>
                <w:b/>
                <w:sz w:val="24"/>
                <w:szCs w:val="24"/>
              </w:rPr>
              <w:t>Success measures</w:t>
            </w:r>
          </w:p>
        </w:tc>
      </w:tr>
      <w:tr w:rsidR="005402B7" w:rsidRPr="00FC320A" w14:paraId="0908A798" w14:textId="77777777" w:rsidTr="2F7B4F2E">
        <w:trPr>
          <w:trHeight w:val="557"/>
        </w:trPr>
        <w:tc>
          <w:tcPr>
            <w:tcW w:w="2640" w:type="dxa"/>
          </w:tcPr>
          <w:p w14:paraId="64525822" w14:textId="15F8ACDF" w:rsidR="009F6370" w:rsidRPr="00FC320A" w:rsidRDefault="14713206" w:rsidP="2F7B4F2E">
            <w:pPr>
              <w:rPr>
                <w:rFonts w:ascii="Arial" w:hAnsi="Arial" w:cs="Arial"/>
                <w:sz w:val="24"/>
                <w:szCs w:val="24"/>
              </w:rPr>
            </w:pPr>
            <w:r w:rsidRPr="2F7B4F2E">
              <w:rPr>
                <w:rFonts w:ascii="Arial" w:hAnsi="Arial" w:cs="Arial"/>
                <w:sz w:val="24"/>
                <w:szCs w:val="24"/>
              </w:rPr>
              <w:t xml:space="preserve">To </w:t>
            </w:r>
            <w:r w:rsidR="00372546" w:rsidRPr="2F7B4F2E">
              <w:rPr>
                <w:rFonts w:ascii="Arial" w:hAnsi="Arial" w:cs="Arial"/>
                <w:sz w:val="24"/>
                <w:szCs w:val="24"/>
              </w:rPr>
              <w:t xml:space="preserve">continue to </w:t>
            </w:r>
            <w:r w:rsidRPr="2F7B4F2E">
              <w:rPr>
                <w:rFonts w:ascii="Arial" w:hAnsi="Arial" w:cs="Arial"/>
                <w:sz w:val="24"/>
                <w:szCs w:val="24"/>
              </w:rPr>
              <w:t>track attendance closely</w:t>
            </w:r>
            <w:r w:rsidR="58A4AA1F" w:rsidRPr="2F7B4F2E">
              <w:rPr>
                <w:rFonts w:ascii="Arial" w:hAnsi="Arial" w:cs="Arial"/>
                <w:sz w:val="24"/>
                <w:szCs w:val="24"/>
              </w:rPr>
              <w:t xml:space="preserve"> and</w:t>
            </w:r>
            <w:r w:rsidRPr="2F7B4F2E">
              <w:rPr>
                <w:rFonts w:ascii="Arial" w:hAnsi="Arial" w:cs="Arial"/>
                <w:sz w:val="24"/>
                <w:szCs w:val="24"/>
              </w:rPr>
              <w:t xml:space="preserve"> </w:t>
            </w:r>
            <w:r w:rsidR="4359A951" w:rsidRPr="2F7B4F2E">
              <w:rPr>
                <w:rFonts w:ascii="Arial" w:hAnsi="Arial" w:cs="Arial"/>
                <w:sz w:val="24"/>
                <w:szCs w:val="24"/>
              </w:rPr>
              <w:t>regularly</w:t>
            </w:r>
            <w:r w:rsidR="2D6E90DE" w:rsidRPr="2F7B4F2E">
              <w:rPr>
                <w:rFonts w:ascii="Arial" w:hAnsi="Arial" w:cs="Arial"/>
                <w:sz w:val="24"/>
                <w:szCs w:val="24"/>
              </w:rPr>
              <w:t xml:space="preserve"> </w:t>
            </w:r>
            <w:r w:rsidR="75EC76EA" w:rsidRPr="2F7B4F2E">
              <w:rPr>
                <w:rFonts w:ascii="Arial" w:hAnsi="Arial" w:cs="Arial"/>
                <w:sz w:val="24"/>
                <w:szCs w:val="24"/>
              </w:rPr>
              <w:t>so attendance</w:t>
            </w:r>
            <w:r w:rsidRPr="2F7B4F2E">
              <w:rPr>
                <w:rFonts w:ascii="Arial" w:hAnsi="Arial" w:cs="Arial"/>
                <w:sz w:val="24"/>
                <w:szCs w:val="24"/>
              </w:rPr>
              <w:t xml:space="preserve"> </w:t>
            </w:r>
            <w:r w:rsidR="753168AB" w:rsidRPr="2F7B4F2E">
              <w:rPr>
                <w:rFonts w:ascii="Arial" w:hAnsi="Arial" w:cs="Arial"/>
                <w:sz w:val="24"/>
                <w:szCs w:val="24"/>
              </w:rPr>
              <w:t>issues</w:t>
            </w:r>
            <w:r w:rsidR="283EA163" w:rsidRPr="2F7B4F2E">
              <w:rPr>
                <w:rFonts w:ascii="Arial" w:hAnsi="Arial" w:cs="Arial"/>
                <w:sz w:val="24"/>
                <w:szCs w:val="24"/>
              </w:rPr>
              <w:t xml:space="preserve"> </w:t>
            </w:r>
            <w:r w:rsidR="1D2129AA" w:rsidRPr="2F7B4F2E">
              <w:rPr>
                <w:rFonts w:ascii="Arial" w:hAnsi="Arial" w:cs="Arial"/>
                <w:sz w:val="24"/>
                <w:szCs w:val="24"/>
              </w:rPr>
              <w:t xml:space="preserve">are identified and opportunities to improve attendance for </w:t>
            </w:r>
            <w:r w:rsidR="008D2CA9">
              <w:rPr>
                <w:rFonts w:ascii="Arial" w:hAnsi="Arial" w:cs="Arial"/>
                <w:sz w:val="24"/>
                <w:szCs w:val="24"/>
              </w:rPr>
              <w:t xml:space="preserve">individuals </w:t>
            </w:r>
            <w:r w:rsidR="3467A61E" w:rsidRPr="2F7B4F2E">
              <w:rPr>
                <w:rFonts w:ascii="Arial" w:hAnsi="Arial" w:cs="Arial"/>
                <w:sz w:val="24"/>
                <w:szCs w:val="24"/>
              </w:rPr>
              <w:t>are</w:t>
            </w:r>
            <w:r w:rsidR="4B30E54F" w:rsidRPr="2F7B4F2E">
              <w:rPr>
                <w:rFonts w:ascii="Arial" w:hAnsi="Arial" w:cs="Arial"/>
                <w:sz w:val="24"/>
                <w:szCs w:val="24"/>
              </w:rPr>
              <w:t xml:space="preserve"> thoroughly</w:t>
            </w:r>
            <w:r w:rsidR="3467A61E" w:rsidRPr="2F7B4F2E">
              <w:rPr>
                <w:rFonts w:ascii="Arial" w:hAnsi="Arial" w:cs="Arial"/>
                <w:sz w:val="24"/>
                <w:szCs w:val="24"/>
              </w:rPr>
              <w:t xml:space="preserve"> explored  </w:t>
            </w:r>
          </w:p>
          <w:p w14:paraId="34CE0A41" w14:textId="3396AF68" w:rsidR="009F6370" w:rsidRPr="00FC320A" w:rsidRDefault="009F6370" w:rsidP="2F7B4F2E">
            <w:pPr>
              <w:rPr>
                <w:rFonts w:ascii="Arial" w:hAnsi="Arial" w:cs="Arial"/>
                <w:sz w:val="24"/>
                <w:szCs w:val="24"/>
              </w:rPr>
            </w:pPr>
          </w:p>
        </w:tc>
        <w:tc>
          <w:tcPr>
            <w:tcW w:w="2430" w:type="dxa"/>
          </w:tcPr>
          <w:p w14:paraId="4CC517FA" w14:textId="77777777" w:rsidR="000D5C32" w:rsidRDefault="005402B7" w:rsidP="00355510">
            <w:pPr>
              <w:rPr>
                <w:rFonts w:ascii="Arial" w:hAnsi="Arial" w:cs="Arial"/>
                <w:sz w:val="24"/>
                <w:szCs w:val="24"/>
              </w:rPr>
            </w:pPr>
            <w:r>
              <w:rPr>
                <w:rFonts w:ascii="Arial" w:hAnsi="Arial" w:cs="Arial"/>
                <w:sz w:val="24"/>
                <w:szCs w:val="24"/>
              </w:rPr>
              <w:t>A</w:t>
            </w:r>
            <w:r w:rsidR="000D5C32" w:rsidRPr="00FC320A">
              <w:rPr>
                <w:rFonts w:ascii="Arial" w:hAnsi="Arial" w:cs="Arial"/>
                <w:sz w:val="24"/>
                <w:szCs w:val="24"/>
              </w:rPr>
              <w:t>ttendance data</w:t>
            </w:r>
            <w:r w:rsidR="002B24C4">
              <w:rPr>
                <w:rFonts w:ascii="Arial" w:hAnsi="Arial" w:cs="Arial"/>
                <w:sz w:val="24"/>
                <w:szCs w:val="24"/>
              </w:rPr>
              <w:t xml:space="preserve"> </w:t>
            </w:r>
            <w:r>
              <w:rPr>
                <w:rFonts w:ascii="Arial" w:hAnsi="Arial" w:cs="Arial"/>
                <w:sz w:val="24"/>
                <w:szCs w:val="24"/>
              </w:rPr>
              <w:t xml:space="preserve">analysed </w:t>
            </w:r>
            <w:r w:rsidR="002B24C4">
              <w:rPr>
                <w:rFonts w:ascii="Arial" w:hAnsi="Arial" w:cs="Arial"/>
                <w:sz w:val="24"/>
                <w:szCs w:val="24"/>
              </w:rPr>
              <w:t>each week</w:t>
            </w:r>
            <w:r>
              <w:rPr>
                <w:rFonts w:ascii="Arial" w:hAnsi="Arial" w:cs="Arial"/>
                <w:sz w:val="24"/>
                <w:szCs w:val="24"/>
              </w:rPr>
              <w:t xml:space="preserve"> and any actions to improve attendance carried out</w:t>
            </w:r>
          </w:p>
          <w:p w14:paraId="62EBF3C5" w14:textId="77777777" w:rsidR="002B24C4" w:rsidRDefault="002B24C4" w:rsidP="00355510">
            <w:pPr>
              <w:rPr>
                <w:rFonts w:ascii="Arial" w:hAnsi="Arial" w:cs="Arial"/>
                <w:sz w:val="24"/>
                <w:szCs w:val="24"/>
              </w:rPr>
            </w:pPr>
          </w:p>
          <w:p w14:paraId="3C9E2645" w14:textId="224EE0DF" w:rsidR="002B24C4" w:rsidRPr="00FC320A" w:rsidRDefault="072C194B" w:rsidP="00355510">
            <w:pPr>
              <w:rPr>
                <w:rFonts w:ascii="Arial" w:hAnsi="Arial" w:cs="Arial"/>
                <w:sz w:val="24"/>
                <w:szCs w:val="24"/>
              </w:rPr>
            </w:pPr>
            <w:r w:rsidRPr="2F7B4F2E">
              <w:rPr>
                <w:rFonts w:ascii="Arial" w:hAnsi="Arial" w:cs="Arial"/>
                <w:sz w:val="24"/>
                <w:szCs w:val="24"/>
              </w:rPr>
              <w:t xml:space="preserve">Daily </w:t>
            </w:r>
            <w:r w:rsidR="75FAE15C" w:rsidRPr="2F7B4F2E">
              <w:rPr>
                <w:rFonts w:ascii="Arial" w:hAnsi="Arial" w:cs="Arial"/>
                <w:sz w:val="24"/>
                <w:szCs w:val="24"/>
              </w:rPr>
              <w:t xml:space="preserve">monitoring </w:t>
            </w:r>
            <w:r w:rsidRPr="2F7B4F2E">
              <w:rPr>
                <w:rFonts w:ascii="Arial" w:hAnsi="Arial" w:cs="Arial"/>
                <w:sz w:val="24"/>
                <w:szCs w:val="24"/>
              </w:rPr>
              <w:t xml:space="preserve">calls to parents </w:t>
            </w:r>
            <w:r w:rsidR="57D2A3C8" w:rsidRPr="2F7B4F2E">
              <w:rPr>
                <w:rFonts w:ascii="Arial" w:hAnsi="Arial" w:cs="Arial"/>
                <w:sz w:val="24"/>
                <w:szCs w:val="24"/>
              </w:rPr>
              <w:t xml:space="preserve">made for </w:t>
            </w:r>
            <w:r w:rsidR="27F514BD" w:rsidRPr="2F7B4F2E">
              <w:rPr>
                <w:rFonts w:ascii="Arial" w:hAnsi="Arial" w:cs="Arial"/>
                <w:sz w:val="24"/>
                <w:szCs w:val="24"/>
              </w:rPr>
              <w:t xml:space="preserve">absent </w:t>
            </w:r>
            <w:r w:rsidR="57D2A3C8" w:rsidRPr="2F7B4F2E">
              <w:rPr>
                <w:rFonts w:ascii="Arial" w:hAnsi="Arial" w:cs="Arial"/>
                <w:sz w:val="24"/>
                <w:szCs w:val="24"/>
              </w:rPr>
              <w:t>students</w:t>
            </w:r>
            <w:r w:rsidR="6921838D" w:rsidRPr="2F7B4F2E">
              <w:rPr>
                <w:rFonts w:ascii="Arial" w:hAnsi="Arial" w:cs="Arial"/>
                <w:sz w:val="24"/>
                <w:szCs w:val="24"/>
              </w:rPr>
              <w:t xml:space="preserve"> </w:t>
            </w:r>
            <w:r w:rsidR="57D2A3C8" w:rsidRPr="2F7B4F2E">
              <w:rPr>
                <w:rFonts w:ascii="Arial" w:hAnsi="Arial" w:cs="Arial"/>
                <w:sz w:val="24"/>
                <w:szCs w:val="24"/>
              </w:rPr>
              <w:t>–</w:t>
            </w:r>
            <w:r w:rsidR="4E930EED" w:rsidRPr="2F7B4F2E">
              <w:rPr>
                <w:rFonts w:ascii="Arial" w:hAnsi="Arial" w:cs="Arial"/>
                <w:sz w:val="24"/>
                <w:szCs w:val="24"/>
              </w:rPr>
              <w:t xml:space="preserve"> to ascertain reasons for absence </w:t>
            </w:r>
          </w:p>
          <w:p w14:paraId="3015F736" w14:textId="572CE012" w:rsidR="000D5C32" w:rsidRPr="00FC320A" w:rsidRDefault="000D5C32" w:rsidP="2F7B4F2E">
            <w:pPr>
              <w:rPr>
                <w:rFonts w:ascii="Arial" w:hAnsi="Arial" w:cs="Arial"/>
                <w:sz w:val="24"/>
                <w:szCs w:val="24"/>
              </w:rPr>
            </w:pPr>
          </w:p>
          <w:p w14:paraId="6D98A12B" w14:textId="3B4CB1A5" w:rsidR="000D5C32" w:rsidRDefault="7F209B41" w:rsidP="00355510">
            <w:pPr>
              <w:rPr>
                <w:rFonts w:ascii="Arial" w:hAnsi="Arial" w:cs="Arial"/>
                <w:sz w:val="24"/>
                <w:szCs w:val="24"/>
              </w:rPr>
            </w:pPr>
            <w:r w:rsidRPr="2F7B4F2E">
              <w:rPr>
                <w:rFonts w:ascii="Arial" w:hAnsi="Arial" w:cs="Arial"/>
                <w:sz w:val="24"/>
                <w:szCs w:val="24"/>
              </w:rPr>
              <w:t xml:space="preserve">Follow up calls to parents when absence is becoming an issue to offer advice </w:t>
            </w:r>
            <w:r w:rsidR="008D2CA9">
              <w:rPr>
                <w:rFonts w:ascii="Arial" w:hAnsi="Arial" w:cs="Arial"/>
                <w:sz w:val="24"/>
                <w:szCs w:val="24"/>
              </w:rPr>
              <w:t>&amp;</w:t>
            </w:r>
            <w:r w:rsidRPr="2F7B4F2E">
              <w:rPr>
                <w:rFonts w:ascii="Arial" w:hAnsi="Arial" w:cs="Arial"/>
                <w:sz w:val="24"/>
                <w:szCs w:val="24"/>
              </w:rPr>
              <w:t xml:space="preserve"> support </w:t>
            </w:r>
          </w:p>
          <w:p w14:paraId="0847E61B" w14:textId="77777777" w:rsidR="008D2CA9" w:rsidRPr="00FC320A" w:rsidRDefault="008D2CA9" w:rsidP="00355510">
            <w:pPr>
              <w:rPr>
                <w:rFonts w:ascii="Arial" w:hAnsi="Arial" w:cs="Arial"/>
                <w:sz w:val="24"/>
                <w:szCs w:val="24"/>
              </w:rPr>
            </w:pPr>
          </w:p>
          <w:p w14:paraId="3A2D4E62" w14:textId="77777777" w:rsidR="000D5C32" w:rsidRDefault="000D5C32" w:rsidP="00355510">
            <w:pPr>
              <w:rPr>
                <w:rFonts w:ascii="Arial" w:hAnsi="Arial" w:cs="Arial"/>
                <w:sz w:val="24"/>
                <w:szCs w:val="24"/>
              </w:rPr>
            </w:pPr>
            <w:r w:rsidRPr="00FC320A">
              <w:rPr>
                <w:rFonts w:ascii="Arial" w:hAnsi="Arial" w:cs="Arial"/>
                <w:sz w:val="24"/>
                <w:szCs w:val="24"/>
              </w:rPr>
              <w:t>Letters to parents</w:t>
            </w:r>
            <w:r w:rsidR="002B24C4">
              <w:rPr>
                <w:rFonts w:ascii="Arial" w:hAnsi="Arial" w:cs="Arial"/>
                <w:sz w:val="24"/>
                <w:szCs w:val="24"/>
              </w:rPr>
              <w:t xml:space="preserve"> </w:t>
            </w:r>
            <w:r w:rsidRPr="00FC320A">
              <w:rPr>
                <w:rFonts w:ascii="Arial" w:hAnsi="Arial" w:cs="Arial"/>
                <w:sz w:val="24"/>
                <w:szCs w:val="24"/>
              </w:rPr>
              <w:t>/</w:t>
            </w:r>
            <w:r w:rsidR="002B24C4">
              <w:rPr>
                <w:rFonts w:ascii="Arial" w:hAnsi="Arial" w:cs="Arial"/>
                <w:sz w:val="24"/>
                <w:szCs w:val="24"/>
              </w:rPr>
              <w:t xml:space="preserve"> carers</w:t>
            </w:r>
            <w:r w:rsidR="005402B7">
              <w:rPr>
                <w:rFonts w:ascii="Arial" w:hAnsi="Arial" w:cs="Arial"/>
                <w:sz w:val="24"/>
                <w:szCs w:val="24"/>
              </w:rPr>
              <w:t xml:space="preserve"> of persistent absentees </w:t>
            </w:r>
          </w:p>
          <w:p w14:paraId="2946DB82" w14:textId="77777777" w:rsidR="002B24C4" w:rsidRDefault="002B24C4" w:rsidP="00355510">
            <w:pPr>
              <w:rPr>
                <w:rFonts w:ascii="Arial" w:hAnsi="Arial" w:cs="Arial"/>
                <w:sz w:val="24"/>
                <w:szCs w:val="24"/>
              </w:rPr>
            </w:pPr>
          </w:p>
          <w:p w14:paraId="2523CADB" w14:textId="77777777" w:rsidR="002B24C4" w:rsidRPr="00FC320A" w:rsidRDefault="002B24C4" w:rsidP="00355510">
            <w:pPr>
              <w:rPr>
                <w:rFonts w:ascii="Arial" w:hAnsi="Arial" w:cs="Arial"/>
                <w:sz w:val="24"/>
                <w:szCs w:val="24"/>
              </w:rPr>
            </w:pPr>
            <w:r>
              <w:rPr>
                <w:rFonts w:ascii="Arial" w:hAnsi="Arial" w:cs="Arial"/>
                <w:sz w:val="24"/>
                <w:szCs w:val="24"/>
              </w:rPr>
              <w:t xml:space="preserve">Reporting </w:t>
            </w:r>
            <w:r w:rsidR="005402B7">
              <w:rPr>
                <w:rFonts w:ascii="Arial" w:hAnsi="Arial" w:cs="Arial"/>
                <w:sz w:val="24"/>
                <w:szCs w:val="24"/>
              </w:rPr>
              <w:t xml:space="preserve">of attendance </w:t>
            </w:r>
            <w:r>
              <w:rPr>
                <w:rFonts w:ascii="Arial" w:hAnsi="Arial" w:cs="Arial"/>
                <w:sz w:val="24"/>
                <w:szCs w:val="24"/>
              </w:rPr>
              <w:t xml:space="preserve">at Annual review of EHCP meetings </w:t>
            </w:r>
            <w:r w:rsidR="005402B7">
              <w:rPr>
                <w:rFonts w:ascii="Arial" w:hAnsi="Arial" w:cs="Arial"/>
                <w:sz w:val="24"/>
                <w:szCs w:val="24"/>
              </w:rPr>
              <w:t xml:space="preserve">&amp; discussions &amp; actions agreed when improvement needed </w:t>
            </w:r>
          </w:p>
          <w:p w14:paraId="5997CC1D" w14:textId="77777777" w:rsidR="000D5C32" w:rsidRPr="00FC320A" w:rsidRDefault="000D5C32" w:rsidP="00355510">
            <w:pPr>
              <w:rPr>
                <w:rFonts w:ascii="Arial" w:hAnsi="Arial" w:cs="Arial"/>
                <w:sz w:val="24"/>
                <w:szCs w:val="24"/>
              </w:rPr>
            </w:pPr>
          </w:p>
          <w:p w14:paraId="668828D0" w14:textId="2436CF11" w:rsidR="000D5C32" w:rsidRPr="00FC320A" w:rsidRDefault="072C194B" w:rsidP="00355510">
            <w:pPr>
              <w:rPr>
                <w:rFonts w:ascii="Arial" w:hAnsi="Arial" w:cs="Arial"/>
                <w:sz w:val="24"/>
                <w:szCs w:val="24"/>
              </w:rPr>
            </w:pPr>
            <w:r w:rsidRPr="2F7B4F2E">
              <w:rPr>
                <w:rFonts w:ascii="Arial" w:hAnsi="Arial" w:cs="Arial"/>
                <w:sz w:val="24"/>
                <w:szCs w:val="24"/>
              </w:rPr>
              <w:t xml:space="preserve">Face to face or online meetings </w:t>
            </w:r>
            <w:r w:rsidR="660281B1" w:rsidRPr="2F7B4F2E">
              <w:rPr>
                <w:rFonts w:ascii="Arial" w:hAnsi="Arial" w:cs="Arial"/>
                <w:sz w:val="24"/>
                <w:szCs w:val="24"/>
              </w:rPr>
              <w:t>with parents</w:t>
            </w:r>
            <w:r w:rsidR="0F5C9BA5" w:rsidRPr="2F7B4F2E">
              <w:rPr>
                <w:rFonts w:ascii="Arial" w:hAnsi="Arial" w:cs="Arial"/>
                <w:sz w:val="24"/>
                <w:szCs w:val="24"/>
              </w:rPr>
              <w:t xml:space="preserve"> </w:t>
            </w:r>
            <w:r w:rsidR="660281B1" w:rsidRPr="2F7B4F2E">
              <w:rPr>
                <w:rFonts w:ascii="Arial" w:hAnsi="Arial" w:cs="Arial"/>
                <w:sz w:val="24"/>
                <w:szCs w:val="24"/>
              </w:rPr>
              <w:t>/carers</w:t>
            </w:r>
            <w:r w:rsidR="582EC6A1" w:rsidRPr="2F7B4F2E">
              <w:rPr>
                <w:rFonts w:ascii="Arial" w:hAnsi="Arial" w:cs="Arial"/>
                <w:sz w:val="24"/>
                <w:szCs w:val="24"/>
              </w:rPr>
              <w:t xml:space="preserve"> to discuss barriers and to problem solve </w:t>
            </w:r>
          </w:p>
          <w:p w14:paraId="110FFD37" w14:textId="77777777" w:rsidR="006D6C3A" w:rsidRPr="00FC320A" w:rsidRDefault="006D6C3A" w:rsidP="00355510">
            <w:pPr>
              <w:rPr>
                <w:rFonts w:ascii="Arial" w:hAnsi="Arial" w:cs="Arial"/>
                <w:sz w:val="24"/>
                <w:szCs w:val="24"/>
              </w:rPr>
            </w:pPr>
          </w:p>
          <w:p w14:paraId="7320408B" w14:textId="786C90F8" w:rsidR="00586E97" w:rsidRPr="00FC320A" w:rsidRDefault="006D6C3A" w:rsidP="2F7B4F2E">
            <w:pPr>
              <w:rPr>
                <w:rFonts w:ascii="Arial" w:hAnsi="Arial" w:cs="Arial"/>
                <w:sz w:val="24"/>
                <w:szCs w:val="24"/>
              </w:rPr>
            </w:pPr>
            <w:r w:rsidRPr="2F7B4F2E">
              <w:rPr>
                <w:rFonts w:ascii="Arial" w:hAnsi="Arial" w:cs="Arial"/>
                <w:sz w:val="24"/>
                <w:szCs w:val="24"/>
              </w:rPr>
              <w:t>Engagement</w:t>
            </w:r>
            <w:r w:rsidR="072C194B" w:rsidRPr="2F7B4F2E">
              <w:rPr>
                <w:rFonts w:ascii="Arial" w:hAnsi="Arial" w:cs="Arial"/>
                <w:sz w:val="24"/>
                <w:szCs w:val="24"/>
              </w:rPr>
              <w:t xml:space="preserve"> with attendance officers at LA</w:t>
            </w:r>
            <w:r w:rsidR="57D2A3C8" w:rsidRPr="2F7B4F2E">
              <w:rPr>
                <w:rFonts w:ascii="Arial" w:hAnsi="Arial" w:cs="Arial"/>
                <w:sz w:val="24"/>
                <w:szCs w:val="24"/>
              </w:rPr>
              <w:t xml:space="preserve"> </w:t>
            </w:r>
            <w:r w:rsidR="68ADC369" w:rsidRPr="2F7B4F2E">
              <w:rPr>
                <w:rFonts w:ascii="Arial" w:hAnsi="Arial" w:cs="Arial"/>
                <w:sz w:val="24"/>
                <w:szCs w:val="24"/>
              </w:rPr>
              <w:t>&amp;</w:t>
            </w:r>
            <w:r w:rsidR="3700F3EF" w:rsidRPr="2F7B4F2E">
              <w:rPr>
                <w:rFonts w:ascii="Arial" w:hAnsi="Arial" w:cs="Arial"/>
                <w:sz w:val="24"/>
                <w:szCs w:val="24"/>
              </w:rPr>
              <w:t xml:space="preserve"> social workers </w:t>
            </w:r>
            <w:r w:rsidR="57D2A3C8" w:rsidRPr="2F7B4F2E">
              <w:rPr>
                <w:rFonts w:ascii="Arial" w:hAnsi="Arial" w:cs="Arial"/>
                <w:sz w:val="24"/>
                <w:szCs w:val="24"/>
              </w:rPr>
              <w:t xml:space="preserve">when school actions are not effective </w:t>
            </w:r>
          </w:p>
          <w:p w14:paraId="6B699379" w14:textId="0D80103E" w:rsidR="00586E97" w:rsidRPr="00FC320A" w:rsidRDefault="00586E97" w:rsidP="00355510">
            <w:pPr>
              <w:rPr>
                <w:rFonts w:ascii="Arial" w:hAnsi="Arial" w:cs="Arial"/>
                <w:sz w:val="24"/>
                <w:szCs w:val="24"/>
              </w:rPr>
            </w:pPr>
          </w:p>
        </w:tc>
        <w:tc>
          <w:tcPr>
            <w:tcW w:w="2473" w:type="dxa"/>
          </w:tcPr>
          <w:p w14:paraId="53D9AEAA" w14:textId="77777777" w:rsidR="009F6370" w:rsidRPr="00FC320A" w:rsidRDefault="005402B7" w:rsidP="00355510">
            <w:pPr>
              <w:rPr>
                <w:rFonts w:ascii="Arial" w:hAnsi="Arial" w:cs="Arial"/>
                <w:sz w:val="24"/>
                <w:szCs w:val="24"/>
              </w:rPr>
            </w:pPr>
            <w:r>
              <w:rPr>
                <w:rFonts w:ascii="Arial" w:hAnsi="Arial" w:cs="Arial"/>
                <w:sz w:val="24"/>
                <w:szCs w:val="24"/>
              </w:rPr>
              <w:lastRenderedPageBreak/>
              <w:t xml:space="preserve">Head teacher </w:t>
            </w:r>
          </w:p>
          <w:p w14:paraId="3FE9F23F" w14:textId="77777777" w:rsidR="000D5C32" w:rsidRPr="00FC320A" w:rsidRDefault="000D5C32" w:rsidP="00355510">
            <w:pPr>
              <w:rPr>
                <w:rFonts w:ascii="Arial" w:hAnsi="Arial" w:cs="Arial"/>
                <w:sz w:val="24"/>
                <w:szCs w:val="24"/>
              </w:rPr>
            </w:pPr>
          </w:p>
          <w:p w14:paraId="1F72F646" w14:textId="77777777" w:rsidR="002B24C4" w:rsidRDefault="002B24C4" w:rsidP="00355510">
            <w:pPr>
              <w:rPr>
                <w:rFonts w:ascii="Arial" w:hAnsi="Arial" w:cs="Arial"/>
                <w:sz w:val="24"/>
                <w:szCs w:val="24"/>
              </w:rPr>
            </w:pPr>
          </w:p>
          <w:p w14:paraId="08CE6F91" w14:textId="000C95C5" w:rsidR="005402B7" w:rsidRDefault="005402B7" w:rsidP="00355510">
            <w:pPr>
              <w:rPr>
                <w:rFonts w:ascii="Arial" w:hAnsi="Arial" w:cs="Arial"/>
                <w:sz w:val="24"/>
                <w:szCs w:val="24"/>
              </w:rPr>
            </w:pPr>
          </w:p>
          <w:p w14:paraId="7DDA673A" w14:textId="77777777" w:rsidR="008D2CA9" w:rsidRDefault="008D2CA9" w:rsidP="00355510">
            <w:pPr>
              <w:rPr>
                <w:rFonts w:ascii="Arial" w:hAnsi="Arial" w:cs="Arial"/>
                <w:sz w:val="24"/>
                <w:szCs w:val="24"/>
              </w:rPr>
            </w:pPr>
          </w:p>
          <w:p w14:paraId="6AE2602B" w14:textId="74EAD448" w:rsidR="2F7B4F2E" w:rsidRDefault="2F7B4F2E" w:rsidP="2F7B4F2E">
            <w:pPr>
              <w:rPr>
                <w:rFonts w:ascii="Arial" w:hAnsi="Arial" w:cs="Arial"/>
                <w:sz w:val="24"/>
                <w:szCs w:val="24"/>
              </w:rPr>
            </w:pPr>
          </w:p>
          <w:p w14:paraId="61CDCEAD" w14:textId="77777777" w:rsidR="005402B7" w:rsidRPr="00FC320A" w:rsidRDefault="005402B7" w:rsidP="00355510">
            <w:pPr>
              <w:rPr>
                <w:rFonts w:ascii="Arial" w:hAnsi="Arial" w:cs="Arial"/>
                <w:sz w:val="24"/>
                <w:szCs w:val="24"/>
              </w:rPr>
            </w:pPr>
          </w:p>
          <w:p w14:paraId="2DFA19EA" w14:textId="77777777" w:rsidR="002B24C4" w:rsidRDefault="002B24C4" w:rsidP="00355510">
            <w:pPr>
              <w:rPr>
                <w:rFonts w:ascii="Arial" w:hAnsi="Arial" w:cs="Arial"/>
                <w:sz w:val="24"/>
                <w:szCs w:val="24"/>
              </w:rPr>
            </w:pPr>
            <w:r>
              <w:rPr>
                <w:rFonts w:ascii="Arial" w:hAnsi="Arial" w:cs="Arial"/>
                <w:sz w:val="24"/>
                <w:szCs w:val="24"/>
              </w:rPr>
              <w:t xml:space="preserve">Admin team </w:t>
            </w:r>
          </w:p>
          <w:p w14:paraId="6BB9E253" w14:textId="77777777" w:rsidR="002B24C4" w:rsidRDefault="002B24C4" w:rsidP="00355510">
            <w:pPr>
              <w:rPr>
                <w:rFonts w:ascii="Arial" w:hAnsi="Arial" w:cs="Arial"/>
                <w:sz w:val="24"/>
                <w:szCs w:val="24"/>
              </w:rPr>
            </w:pPr>
          </w:p>
          <w:p w14:paraId="23DE523C" w14:textId="77777777" w:rsidR="002B24C4" w:rsidRDefault="002B24C4" w:rsidP="00355510">
            <w:pPr>
              <w:rPr>
                <w:rFonts w:ascii="Arial" w:hAnsi="Arial" w:cs="Arial"/>
                <w:sz w:val="24"/>
                <w:szCs w:val="24"/>
              </w:rPr>
            </w:pPr>
          </w:p>
          <w:p w14:paraId="4F88A328" w14:textId="0E580973" w:rsidR="2F7B4F2E" w:rsidRDefault="2F7B4F2E" w:rsidP="2F7B4F2E">
            <w:pPr>
              <w:rPr>
                <w:rFonts w:ascii="Arial" w:hAnsi="Arial" w:cs="Arial"/>
                <w:sz w:val="24"/>
                <w:szCs w:val="24"/>
              </w:rPr>
            </w:pPr>
          </w:p>
          <w:p w14:paraId="3F306BE5" w14:textId="3EB712E9" w:rsidR="2F7B4F2E" w:rsidRDefault="2F7B4F2E" w:rsidP="2F7B4F2E">
            <w:pPr>
              <w:rPr>
                <w:rFonts w:ascii="Arial" w:hAnsi="Arial" w:cs="Arial"/>
                <w:sz w:val="24"/>
                <w:szCs w:val="24"/>
              </w:rPr>
            </w:pPr>
          </w:p>
          <w:p w14:paraId="105D390F" w14:textId="6362A1B4" w:rsidR="008D2CA9" w:rsidRDefault="008D2CA9" w:rsidP="2F7B4F2E">
            <w:pPr>
              <w:rPr>
                <w:rFonts w:ascii="Arial" w:hAnsi="Arial" w:cs="Arial"/>
                <w:sz w:val="24"/>
                <w:szCs w:val="24"/>
              </w:rPr>
            </w:pPr>
          </w:p>
          <w:p w14:paraId="59E26B81" w14:textId="77777777" w:rsidR="008D2CA9" w:rsidRDefault="008D2CA9" w:rsidP="2F7B4F2E">
            <w:pPr>
              <w:rPr>
                <w:rFonts w:ascii="Arial" w:hAnsi="Arial" w:cs="Arial"/>
                <w:sz w:val="24"/>
                <w:szCs w:val="24"/>
              </w:rPr>
            </w:pPr>
          </w:p>
          <w:p w14:paraId="0E1B231F" w14:textId="3F74163B" w:rsidR="5B2A1DC6" w:rsidRDefault="5B2A1DC6" w:rsidP="2F7B4F2E">
            <w:pPr>
              <w:rPr>
                <w:rFonts w:ascii="Arial" w:hAnsi="Arial" w:cs="Arial"/>
                <w:sz w:val="24"/>
                <w:szCs w:val="24"/>
              </w:rPr>
            </w:pPr>
            <w:r w:rsidRPr="2F7B4F2E">
              <w:rPr>
                <w:rFonts w:ascii="Arial" w:hAnsi="Arial" w:cs="Arial"/>
                <w:sz w:val="24"/>
                <w:szCs w:val="24"/>
              </w:rPr>
              <w:t xml:space="preserve">Parent Liaison Worker </w:t>
            </w:r>
          </w:p>
          <w:p w14:paraId="7F9DF85B" w14:textId="6E315E7B" w:rsidR="2F7B4F2E" w:rsidRDefault="2F7B4F2E" w:rsidP="2F7B4F2E">
            <w:pPr>
              <w:rPr>
                <w:rFonts w:ascii="Arial" w:hAnsi="Arial" w:cs="Arial"/>
                <w:sz w:val="24"/>
                <w:szCs w:val="24"/>
              </w:rPr>
            </w:pPr>
          </w:p>
          <w:p w14:paraId="24392705" w14:textId="49534125" w:rsidR="2F7B4F2E" w:rsidRDefault="2F7B4F2E" w:rsidP="2F7B4F2E">
            <w:pPr>
              <w:rPr>
                <w:rFonts w:ascii="Arial" w:hAnsi="Arial" w:cs="Arial"/>
                <w:sz w:val="24"/>
                <w:szCs w:val="24"/>
              </w:rPr>
            </w:pPr>
          </w:p>
          <w:p w14:paraId="19F71025" w14:textId="36331DE7" w:rsidR="008D2CA9" w:rsidRDefault="008D2CA9" w:rsidP="2F7B4F2E">
            <w:pPr>
              <w:rPr>
                <w:rFonts w:ascii="Arial" w:hAnsi="Arial" w:cs="Arial"/>
                <w:sz w:val="24"/>
                <w:szCs w:val="24"/>
              </w:rPr>
            </w:pPr>
          </w:p>
          <w:p w14:paraId="2C23C6BF" w14:textId="77777777" w:rsidR="008D2CA9" w:rsidRDefault="008D2CA9" w:rsidP="2F7B4F2E">
            <w:pPr>
              <w:rPr>
                <w:rFonts w:ascii="Arial" w:hAnsi="Arial" w:cs="Arial"/>
                <w:sz w:val="24"/>
                <w:szCs w:val="24"/>
              </w:rPr>
            </w:pPr>
          </w:p>
          <w:p w14:paraId="52E56223" w14:textId="77777777" w:rsidR="002B24C4" w:rsidRDefault="002B24C4" w:rsidP="00355510">
            <w:pPr>
              <w:rPr>
                <w:rFonts w:ascii="Arial" w:hAnsi="Arial" w:cs="Arial"/>
                <w:sz w:val="24"/>
                <w:szCs w:val="24"/>
              </w:rPr>
            </w:pPr>
          </w:p>
          <w:p w14:paraId="17E72109" w14:textId="77777777" w:rsidR="000D5C32" w:rsidRPr="00FC320A" w:rsidRDefault="000D5C32" w:rsidP="00355510">
            <w:pPr>
              <w:rPr>
                <w:rFonts w:ascii="Arial" w:hAnsi="Arial" w:cs="Arial"/>
                <w:sz w:val="24"/>
                <w:szCs w:val="24"/>
              </w:rPr>
            </w:pPr>
            <w:r w:rsidRPr="00FC320A">
              <w:rPr>
                <w:rFonts w:ascii="Arial" w:hAnsi="Arial" w:cs="Arial"/>
                <w:sz w:val="24"/>
                <w:szCs w:val="24"/>
              </w:rPr>
              <w:t>SLT</w:t>
            </w:r>
          </w:p>
          <w:p w14:paraId="07547A01" w14:textId="77777777" w:rsidR="000D5C32" w:rsidRPr="00FC320A" w:rsidRDefault="000D5C32" w:rsidP="00355510">
            <w:pPr>
              <w:rPr>
                <w:rFonts w:ascii="Arial" w:hAnsi="Arial" w:cs="Arial"/>
                <w:sz w:val="24"/>
                <w:szCs w:val="24"/>
              </w:rPr>
            </w:pPr>
          </w:p>
          <w:p w14:paraId="7E2234FE" w14:textId="50F43CFE" w:rsidR="2F7B4F2E" w:rsidRDefault="2F7B4F2E" w:rsidP="2F7B4F2E">
            <w:pPr>
              <w:rPr>
                <w:rFonts w:ascii="Arial" w:hAnsi="Arial" w:cs="Arial"/>
                <w:sz w:val="24"/>
                <w:szCs w:val="24"/>
              </w:rPr>
            </w:pPr>
          </w:p>
          <w:p w14:paraId="5043CB0F" w14:textId="77777777" w:rsidR="002B24C4" w:rsidRDefault="002B24C4" w:rsidP="00355510">
            <w:pPr>
              <w:rPr>
                <w:rFonts w:ascii="Arial" w:hAnsi="Arial" w:cs="Arial"/>
                <w:sz w:val="24"/>
                <w:szCs w:val="24"/>
              </w:rPr>
            </w:pPr>
          </w:p>
          <w:p w14:paraId="6E9E2818" w14:textId="77777777" w:rsidR="000D5C32" w:rsidRDefault="000D5C32" w:rsidP="00355510">
            <w:pPr>
              <w:rPr>
                <w:rFonts w:ascii="Arial" w:hAnsi="Arial" w:cs="Arial"/>
                <w:sz w:val="24"/>
                <w:szCs w:val="24"/>
              </w:rPr>
            </w:pPr>
            <w:r w:rsidRPr="00FC320A">
              <w:rPr>
                <w:rFonts w:ascii="Arial" w:hAnsi="Arial" w:cs="Arial"/>
                <w:sz w:val="24"/>
                <w:szCs w:val="24"/>
              </w:rPr>
              <w:t>SLT</w:t>
            </w:r>
            <w:r w:rsidR="002B24C4">
              <w:rPr>
                <w:rFonts w:ascii="Arial" w:hAnsi="Arial" w:cs="Arial"/>
                <w:sz w:val="24"/>
                <w:szCs w:val="24"/>
              </w:rPr>
              <w:t xml:space="preserve"> with class teachers </w:t>
            </w:r>
          </w:p>
          <w:p w14:paraId="07459315" w14:textId="77777777" w:rsidR="002B24C4" w:rsidRDefault="002B24C4" w:rsidP="00355510">
            <w:pPr>
              <w:rPr>
                <w:rFonts w:ascii="Arial" w:hAnsi="Arial" w:cs="Arial"/>
                <w:sz w:val="24"/>
                <w:szCs w:val="24"/>
              </w:rPr>
            </w:pPr>
          </w:p>
          <w:p w14:paraId="6537F28F" w14:textId="77777777" w:rsidR="002B24C4" w:rsidRDefault="002B24C4" w:rsidP="00355510">
            <w:pPr>
              <w:rPr>
                <w:rFonts w:ascii="Arial" w:hAnsi="Arial" w:cs="Arial"/>
                <w:sz w:val="24"/>
                <w:szCs w:val="24"/>
              </w:rPr>
            </w:pPr>
          </w:p>
          <w:p w14:paraId="6DFB9E20" w14:textId="77777777" w:rsidR="005402B7" w:rsidRDefault="005402B7" w:rsidP="00355510">
            <w:pPr>
              <w:rPr>
                <w:rFonts w:ascii="Arial" w:hAnsi="Arial" w:cs="Arial"/>
                <w:sz w:val="24"/>
                <w:szCs w:val="24"/>
              </w:rPr>
            </w:pPr>
          </w:p>
          <w:p w14:paraId="70DF9E56" w14:textId="738C4B59" w:rsidR="005402B7" w:rsidRDefault="005402B7" w:rsidP="00355510">
            <w:pPr>
              <w:rPr>
                <w:rFonts w:ascii="Arial" w:hAnsi="Arial" w:cs="Arial"/>
                <w:sz w:val="24"/>
                <w:szCs w:val="24"/>
              </w:rPr>
            </w:pPr>
          </w:p>
          <w:p w14:paraId="68339DD9" w14:textId="1F3B8C3D" w:rsidR="008D2CA9" w:rsidRDefault="008D2CA9" w:rsidP="00355510">
            <w:pPr>
              <w:rPr>
                <w:rFonts w:ascii="Arial" w:hAnsi="Arial" w:cs="Arial"/>
                <w:sz w:val="24"/>
                <w:szCs w:val="24"/>
              </w:rPr>
            </w:pPr>
          </w:p>
          <w:p w14:paraId="279184E9" w14:textId="77777777" w:rsidR="008D2CA9" w:rsidRDefault="008D2CA9" w:rsidP="00355510">
            <w:pPr>
              <w:rPr>
                <w:rFonts w:ascii="Arial" w:hAnsi="Arial" w:cs="Arial"/>
                <w:sz w:val="24"/>
                <w:szCs w:val="24"/>
              </w:rPr>
            </w:pPr>
          </w:p>
          <w:p w14:paraId="73F98454" w14:textId="4800B93F" w:rsidR="2F7B4F2E" w:rsidRDefault="2F7B4F2E" w:rsidP="2F7B4F2E">
            <w:pPr>
              <w:rPr>
                <w:rFonts w:ascii="Arial" w:hAnsi="Arial" w:cs="Arial"/>
                <w:sz w:val="24"/>
                <w:szCs w:val="24"/>
              </w:rPr>
            </w:pPr>
          </w:p>
          <w:p w14:paraId="738610EB" w14:textId="4E087470" w:rsidR="005402B7" w:rsidRDefault="57D2A3C8" w:rsidP="00355510">
            <w:pPr>
              <w:rPr>
                <w:rFonts w:ascii="Arial" w:hAnsi="Arial" w:cs="Arial"/>
                <w:sz w:val="24"/>
                <w:szCs w:val="24"/>
              </w:rPr>
            </w:pPr>
            <w:r w:rsidRPr="2F7B4F2E">
              <w:rPr>
                <w:rFonts w:ascii="Arial" w:hAnsi="Arial" w:cs="Arial"/>
                <w:sz w:val="24"/>
                <w:szCs w:val="24"/>
              </w:rPr>
              <w:t xml:space="preserve">Head teacher </w:t>
            </w:r>
            <w:r w:rsidR="589B91A0" w:rsidRPr="2F7B4F2E">
              <w:rPr>
                <w:rFonts w:ascii="Arial" w:hAnsi="Arial" w:cs="Arial"/>
                <w:sz w:val="24"/>
                <w:szCs w:val="24"/>
              </w:rPr>
              <w:t>and Parent Liaison Worker</w:t>
            </w:r>
          </w:p>
          <w:p w14:paraId="4B4E097B" w14:textId="1FD7190B" w:rsidR="2F7B4F2E" w:rsidRDefault="2F7B4F2E" w:rsidP="2F7B4F2E">
            <w:pPr>
              <w:rPr>
                <w:rFonts w:ascii="Arial" w:hAnsi="Arial" w:cs="Arial"/>
                <w:sz w:val="24"/>
                <w:szCs w:val="24"/>
              </w:rPr>
            </w:pPr>
          </w:p>
          <w:p w14:paraId="6ED995F9" w14:textId="14A4B231" w:rsidR="2F7B4F2E" w:rsidRDefault="2F7B4F2E" w:rsidP="2F7B4F2E">
            <w:pPr>
              <w:rPr>
                <w:rFonts w:ascii="Arial" w:hAnsi="Arial" w:cs="Arial"/>
                <w:sz w:val="24"/>
                <w:szCs w:val="24"/>
              </w:rPr>
            </w:pPr>
          </w:p>
          <w:p w14:paraId="0D54C996" w14:textId="08C6336C" w:rsidR="008D2CA9" w:rsidRDefault="008D2CA9" w:rsidP="2F7B4F2E">
            <w:pPr>
              <w:rPr>
                <w:rFonts w:ascii="Arial" w:hAnsi="Arial" w:cs="Arial"/>
                <w:sz w:val="24"/>
                <w:szCs w:val="24"/>
              </w:rPr>
            </w:pPr>
          </w:p>
          <w:p w14:paraId="36AF64FE" w14:textId="77777777" w:rsidR="008D2CA9" w:rsidRDefault="008D2CA9" w:rsidP="2F7B4F2E">
            <w:pPr>
              <w:rPr>
                <w:rFonts w:ascii="Arial" w:hAnsi="Arial" w:cs="Arial"/>
                <w:sz w:val="24"/>
                <w:szCs w:val="24"/>
              </w:rPr>
            </w:pPr>
          </w:p>
          <w:p w14:paraId="0AC7C3C3" w14:textId="77777777" w:rsidR="005402B7" w:rsidRPr="00FC320A" w:rsidRDefault="005402B7" w:rsidP="00355510">
            <w:pPr>
              <w:rPr>
                <w:rFonts w:ascii="Arial" w:hAnsi="Arial" w:cs="Arial"/>
                <w:sz w:val="24"/>
                <w:szCs w:val="24"/>
              </w:rPr>
            </w:pPr>
            <w:r>
              <w:rPr>
                <w:rFonts w:ascii="Arial" w:hAnsi="Arial" w:cs="Arial"/>
                <w:sz w:val="24"/>
                <w:szCs w:val="24"/>
              </w:rPr>
              <w:t xml:space="preserve">Head teacher </w:t>
            </w:r>
          </w:p>
        </w:tc>
        <w:tc>
          <w:tcPr>
            <w:tcW w:w="973" w:type="dxa"/>
          </w:tcPr>
          <w:p w14:paraId="493860F8" w14:textId="77777777" w:rsidR="008D2CA9" w:rsidRDefault="002B24C4" w:rsidP="00355510">
            <w:pPr>
              <w:rPr>
                <w:rFonts w:ascii="Arial" w:hAnsi="Arial" w:cs="Arial"/>
                <w:sz w:val="24"/>
                <w:szCs w:val="24"/>
              </w:rPr>
            </w:pPr>
            <w:r>
              <w:rPr>
                <w:rFonts w:ascii="Arial" w:hAnsi="Arial" w:cs="Arial"/>
                <w:sz w:val="24"/>
                <w:szCs w:val="24"/>
              </w:rPr>
              <w:lastRenderedPageBreak/>
              <w:t>On going</w:t>
            </w:r>
          </w:p>
          <w:p w14:paraId="261EEBEB" w14:textId="77777777" w:rsidR="008D2CA9" w:rsidRDefault="008D2CA9" w:rsidP="00355510">
            <w:pPr>
              <w:rPr>
                <w:rFonts w:ascii="Arial" w:hAnsi="Arial" w:cs="Arial"/>
                <w:sz w:val="24"/>
                <w:szCs w:val="24"/>
              </w:rPr>
            </w:pPr>
          </w:p>
          <w:p w14:paraId="332A4C8F" w14:textId="77777777" w:rsidR="008D2CA9" w:rsidRDefault="008D2CA9" w:rsidP="00355510">
            <w:pPr>
              <w:rPr>
                <w:rFonts w:ascii="Arial" w:hAnsi="Arial" w:cs="Arial"/>
                <w:sz w:val="24"/>
                <w:szCs w:val="24"/>
              </w:rPr>
            </w:pPr>
          </w:p>
          <w:p w14:paraId="2771EE72" w14:textId="77777777" w:rsidR="008D2CA9" w:rsidRDefault="008D2CA9" w:rsidP="00355510">
            <w:pPr>
              <w:rPr>
                <w:rFonts w:ascii="Arial" w:hAnsi="Arial" w:cs="Arial"/>
                <w:sz w:val="24"/>
                <w:szCs w:val="24"/>
              </w:rPr>
            </w:pPr>
          </w:p>
          <w:p w14:paraId="09A66DD0" w14:textId="77777777" w:rsidR="008D2CA9" w:rsidRDefault="008D2CA9" w:rsidP="00355510">
            <w:pPr>
              <w:rPr>
                <w:rFonts w:ascii="Arial" w:hAnsi="Arial" w:cs="Arial"/>
                <w:sz w:val="24"/>
                <w:szCs w:val="24"/>
              </w:rPr>
            </w:pPr>
          </w:p>
          <w:p w14:paraId="4117B67F" w14:textId="77777777" w:rsidR="008D2CA9" w:rsidRDefault="008D2CA9" w:rsidP="00355510">
            <w:pPr>
              <w:rPr>
                <w:rFonts w:ascii="Arial" w:hAnsi="Arial" w:cs="Arial"/>
                <w:sz w:val="24"/>
                <w:szCs w:val="24"/>
              </w:rPr>
            </w:pPr>
          </w:p>
          <w:p w14:paraId="17D86F1E" w14:textId="77777777" w:rsidR="008D2CA9" w:rsidRDefault="008D2CA9" w:rsidP="00355510">
            <w:pPr>
              <w:rPr>
                <w:rFonts w:ascii="Arial" w:hAnsi="Arial" w:cs="Arial"/>
                <w:sz w:val="24"/>
                <w:szCs w:val="24"/>
              </w:rPr>
            </w:pPr>
          </w:p>
          <w:p w14:paraId="460ACB4E" w14:textId="77777777" w:rsidR="008D2CA9" w:rsidRDefault="008D2CA9" w:rsidP="00355510">
            <w:pPr>
              <w:rPr>
                <w:rFonts w:ascii="Arial" w:hAnsi="Arial" w:cs="Arial"/>
                <w:sz w:val="24"/>
                <w:szCs w:val="24"/>
              </w:rPr>
            </w:pPr>
            <w:r>
              <w:rPr>
                <w:rFonts w:ascii="Arial" w:hAnsi="Arial" w:cs="Arial"/>
                <w:sz w:val="24"/>
                <w:szCs w:val="24"/>
              </w:rPr>
              <w:t xml:space="preserve">Daily </w:t>
            </w:r>
          </w:p>
          <w:p w14:paraId="011A48CF" w14:textId="77777777" w:rsidR="008D2CA9" w:rsidRDefault="008D2CA9" w:rsidP="00355510">
            <w:pPr>
              <w:rPr>
                <w:rFonts w:ascii="Arial" w:hAnsi="Arial" w:cs="Arial"/>
                <w:sz w:val="24"/>
                <w:szCs w:val="24"/>
              </w:rPr>
            </w:pPr>
          </w:p>
          <w:p w14:paraId="7692E274" w14:textId="77777777" w:rsidR="008D2CA9" w:rsidRDefault="008D2CA9" w:rsidP="00355510">
            <w:pPr>
              <w:rPr>
                <w:rFonts w:ascii="Arial" w:hAnsi="Arial" w:cs="Arial"/>
                <w:sz w:val="24"/>
                <w:szCs w:val="24"/>
              </w:rPr>
            </w:pPr>
          </w:p>
          <w:p w14:paraId="1FBA8F45" w14:textId="77777777" w:rsidR="008D2CA9" w:rsidRDefault="008D2CA9" w:rsidP="00355510">
            <w:pPr>
              <w:rPr>
                <w:rFonts w:ascii="Arial" w:hAnsi="Arial" w:cs="Arial"/>
                <w:sz w:val="24"/>
                <w:szCs w:val="24"/>
              </w:rPr>
            </w:pPr>
          </w:p>
          <w:p w14:paraId="36AFF0A6" w14:textId="77777777" w:rsidR="008D2CA9" w:rsidRDefault="008D2CA9" w:rsidP="00355510">
            <w:pPr>
              <w:rPr>
                <w:rFonts w:ascii="Arial" w:hAnsi="Arial" w:cs="Arial"/>
                <w:sz w:val="24"/>
                <w:szCs w:val="24"/>
              </w:rPr>
            </w:pPr>
          </w:p>
          <w:p w14:paraId="739FB72A" w14:textId="77777777" w:rsidR="008D2CA9" w:rsidRDefault="008D2CA9" w:rsidP="00355510">
            <w:pPr>
              <w:rPr>
                <w:rFonts w:ascii="Arial" w:hAnsi="Arial" w:cs="Arial"/>
                <w:sz w:val="24"/>
                <w:szCs w:val="24"/>
              </w:rPr>
            </w:pPr>
          </w:p>
          <w:p w14:paraId="099670B0" w14:textId="77777777" w:rsidR="008D2CA9" w:rsidRDefault="008D2CA9" w:rsidP="00355510">
            <w:pPr>
              <w:rPr>
                <w:rFonts w:ascii="Arial" w:hAnsi="Arial" w:cs="Arial"/>
                <w:sz w:val="24"/>
                <w:szCs w:val="24"/>
              </w:rPr>
            </w:pPr>
          </w:p>
          <w:p w14:paraId="1240C000" w14:textId="77777777" w:rsidR="008D2CA9" w:rsidRDefault="008D2CA9" w:rsidP="00355510">
            <w:pPr>
              <w:rPr>
                <w:rFonts w:ascii="Arial" w:hAnsi="Arial" w:cs="Arial"/>
                <w:sz w:val="24"/>
                <w:szCs w:val="24"/>
              </w:rPr>
            </w:pPr>
            <w:r>
              <w:rPr>
                <w:rFonts w:ascii="Arial" w:hAnsi="Arial" w:cs="Arial"/>
                <w:sz w:val="24"/>
                <w:szCs w:val="24"/>
              </w:rPr>
              <w:t>As needed</w:t>
            </w:r>
          </w:p>
          <w:p w14:paraId="373A9A95" w14:textId="77777777" w:rsidR="008D2CA9" w:rsidRDefault="008D2CA9" w:rsidP="00355510">
            <w:pPr>
              <w:rPr>
                <w:rFonts w:ascii="Arial" w:hAnsi="Arial" w:cs="Arial"/>
                <w:sz w:val="24"/>
                <w:szCs w:val="24"/>
              </w:rPr>
            </w:pPr>
          </w:p>
          <w:p w14:paraId="36D7D935" w14:textId="77777777" w:rsidR="008D2CA9" w:rsidRDefault="008D2CA9" w:rsidP="00355510">
            <w:pPr>
              <w:rPr>
                <w:rFonts w:ascii="Arial" w:hAnsi="Arial" w:cs="Arial"/>
                <w:sz w:val="24"/>
                <w:szCs w:val="24"/>
              </w:rPr>
            </w:pPr>
          </w:p>
          <w:p w14:paraId="55CE1429" w14:textId="77777777" w:rsidR="008D2CA9" w:rsidRDefault="008D2CA9" w:rsidP="00355510">
            <w:pPr>
              <w:rPr>
                <w:rFonts w:ascii="Arial" w:hAnsi="Arial" w:cs="Arial"/>
                <w:sz w:val="24"/>
                <w:szCs w:val="24"/>
              </w:rPr>
            </w:pPr>
          </w:p>
          <w:p w14:paraId="3645EA94" w14:textId="77777777" w:rsidR="008D2CA9" w:rsidRDefault="008D2CA9" w:rsidP="00355510">
            <w:pPr>
              <w:rPr>
                <w:rFonts w:ascii="Arial" w:hAnsi="Arial" w:cs="Arial"/>
                <w:sz w:val="24"/>
                <w:szCs w:val="24"/>
              </w:rPr>
            </w:pPr>
          </w:p>
          <w:p w14:paraId="766F6071" w14:textId="77777777" w:rsidR="008D2CA9" w:rsidRDefault="008D2CA9" w:rsidP="00355510">
            <w:pPr>
              <w:rPr>
                <w:rFonts w:ascii="Arial" w:hAnsi="Arial" w:cs="Arial"/>
                <w:sz w:val="24"/>
                <w:szCs w:val="24"/>
              </w:rPr>
            </w:pPr>
          </w:p>
          <w:p w14:paraId="32DC0F00" w14:textId="77777777" w:rsidR="008D2CA9" w:rsidRDefault="008D2CA9" w:rsidP="00355510">
            <w:pPr>
              <w:rPr>
                <w:rFonts w:ascii="Arial" w:hAnsi="Arial" w:cs="Arial"/>
                <w:sz w:val="24"/>
                <w:szCs w:val="24"/>
              </w:rPr>
            </w:pPr>
            <w:r>
              <w:rPr>
                <w:rFonts w:ascii="Arial" w:hAnsi="Arial" w:cs="Arial"/>
                <w:sz w:val="24"/>
                <w:szCs w:val="24"/>
              </w:rPr>
              <w:t xml:space="preserve">As needed </w:t>
            </w:r>
          </w:p>
          <w:p w14:paraId="6A876CB4" w14:textId="77777777" w:rsidR="008D2CA9" w:rsidRDefault="008D2CA9" w:rsidP="00355510">
            <w:pPr>
              <w:rPr>
                <w:rFonts w:ascii="Arial" w:hAnsi="Arial" w:cs="Arial"/>
                <w:sz w:val="24"/>
                <w:szCs w:val="24"/>
              </w:rPr>
            </w:pPr>
          </w:p>
          <w:p w14:paraId="16C966C5" w14:textId="77777777" w:rsidR="008D2CA9" w:rsidRDefault="008D2CA9" w:rsidP="00355510">
            <w:pPr>
              <w:rPr>
                <w:rFonts w:ascii="Arial" w:hAnsi="Arial" w:cs="Arial"/>
                <w:sz w:val="24"/>
                <w:szCs w:val="24"/>
              </w:rPr>
            </w:pPr>
          </w:p>
          <w:p w14:paraId="448C5479" w14:textId="77777777" w:rsidR="008D2CA9" w:rsidRDefault="008D2CA9" w:rsidP="00355510">
            <w:pPr>
              <w:rPr>
                <w:rFonts w:ascii="Arial" w:hAnsi="Arial" w:cs="Arial"/>
                <w:sz w:val="24"/>
                <w:szCs w:val="24"/>
              </w:rPr>
            </w:pPr>
            <w:r>
              <w:rPr>
                <w:rFonts w:ascii="Arial" w:hAnsi="Arial" w:cs="Arial"/>
                <w:sz w:val="24"/>
                <w:szCs w:val="24"/>
              </w:rPr>
              <w:t>At each annual review meeting</w:t>
            </w:r>
          </w:p>
          <w:p w14:paraId="25201AF5" w14:textId="77777777" w:rsidR="008D2CA9" w:rsidRDefault="008D2CA9" w:rsidP="00355510">
            <w:pPr>
              <w:rPr>
                <w:rFonts w:ascii="Arial" w:hAnsi="Arial" w:cs="Arial"/>
                <w:sz w:val="24"/>
                <w:szCs w:val="24"/>
              </w:rPr>
            </w:pPr>
          </w:p>
          <w:p w14:paraId="157F3AF5" w14:textId="77777777" w:rsidR="008D2CA9" w:rsidRDefault="008D2CA9" w:rsidP="00355510">
            <w:pPr>
              <w:rPr>
                <w:rFonts w:ascii="Arial" w:hAnsi="Arial" w:cs="Arial"/>
                <w:sz w:val="24"/>
                <w:szCs w:val="24"/>
              </w:rPr>
            </w:pPr>
          </w:p>
          <w:p w14:paraId="66404F75" w14:textId="77777777" w:rsidR="008D2CA9" w:rsidRDefault="008D2CA9" w:rsidP="00355510">
            <w:pPr>
              <w:rPr>
                <w:rFonts w:ascii="Arial" w:hAnsi="Arial" w:cs="Arial"/>
                <w:sz w:val="24"/>
                <w:szCs w:val="24"/>
              </w:rPr>
            </w:pPr>
          </w:p>
          <w:p w14:paraId="2EC23D23" w14:textId="77777777" w:rsidR="008D2CA9" w:rsidRDefault="008D2CA9" w:rsidP="00355510">
            <w:pPr>
              <w:rPr>
                <w:rFonts w:ascii="Arial" w:hAnsi="Arial" w:cs="Arial"/>
                <w:sz w:val="24"/>
                <w:szCs w:val="24"/>
              </w:rPr>
            </w:pPr>
          </w:p>
          <w:p w14:paraId="3FDE411F" w14:textId="77777777" w:rsidR="008D2CA9" w:rsidRDefault="008D2CA9" w:rsidP="00355510">
            <w:pPr>
              <w:rPr>
                <w:rFonts w:ascii="Arial" w:hAnsi="Arial" w:cs="Arial"/>
                <w:sz w:val="24"/>
                <w:szCs w:val="24"/>
              </w:rPr>
            </w:pPr>
          </w:p>
          <w:p w14:paraId="5E0FA9E7" w14:textId="77777777" w:rsidR="008D2CA9" w:rsidRDefault="008D2CA9" w:rsidP="00355510">
            <w:pPr>
              <w:rPr>
                <w:rFonts w:ascii="Arial" w:hAnsi="Arial" w:cs="Arial"/>
                <w:sz w:val="24"/>
                <w:szCs w:val="24"/>
              </w:rPr>
            </w:pPr>
            <w:r>
              <w:rPr>
                <w:rFonts w:ascii="Arial" w:hAnsi="Arial" w:cs="Arial"/>
                <w:sz w:val="24"/>
                <w:szCs w:val="24"/>
              </w:rPr>
              <w:t xml:space="preserve">As needed </w:t>
            </w:r>
          </w:p>
          <w:p w14:paraId="0CEE38EE" w14:textId="77777777" w:rsidR="008D2CA9" w:rsidRDefault="008D2CA9" w:rsidP="00355510">
            <w:pPr>
              <w:rPr>
                <w:rFonts w:ascii="Arial" w:hAnsi="Arial" w:cs="Arial"/>
                <w:sz w:val="24"/>
                <w:szCs w:val="24"/>
              </w:rPr>
            </w:pPr>
          </w:p>
          <w:p w14:paraId="78A1E1F8" w14:textId="77777777" w:rsidR="008D2CA9" w:rsidRDefault="008D2CA9" w:rsidP="00355510">
            <w:pPr>
              <w:rPr>
                <w:rFonts w:ascii="Arial" w:hAnsi="Arial" w:cs="Arial"/>
                <w:sz w:val="24"/>
                <w:szCs w:val="24"/>
              </w:rPr>
            </w:pPr>
          </w:p>
          <w:p w14:paraId="048565CF" w14:textId="77777777" w:rsidR="008D2CA9" w:rsidRDefault="008D2CA9" w:rsidP="00355510">
            <w:pPr>
              <w:rPr>
                <w:rFonts w:ascii="Arial" w:hAnsi="Arial" w:cs="Arial"/>
                <w:sz w:val="24"/>
                <w:szCs w:val="24"/>
              </w:rPr>
            </w:pPr>
          </w:p>
          <w:p w14:paraId="5CF04923" w14:textId="77777777" w:rsidR="008D2CA9" w:rsidRDefault="008D2CA9" w:rsidP="00355510">
            <w:pPr>
              <w:rPr>
                <w:rFonts w:ascii="Arial" w:hAnsi="Arial" w:cs="Arial"/>
                <w:sz w:val="24"/>
                <w:szCs w:val="24"/>
              </w:rPr>
            </w:pPr>
          </w:p>
          <w:p w14:paraId="76405D57" w14:textId="77777777" w:rsidR="008D2CA9" w:rsidRDefault="008D2CA9" w:rsidP="00355510">
            <w:pPr>
              <w:rPr>
                <w:rFonts w:ascii="Arial" w:hAnsi="Arial" w:cs="Arial"/>
                <w:sz w:val="24"/>
                <w:szCs w:val="24"/>
              </w:rPr>
            </w:pPr>
          </w:p>
          <w:p w14:paraId="086576AD" w14:textId="4973CEA3" w:rsidR="009F6370" w:rsidRPr="00FC320A" w:rsidRDefault="008D2CA9" w:rsidP="00355510">
            <w:pPr>
              <w:rPr>
                <w:rFonts w:ascii="Arial" w:hAnsi="Arial" w:cs="Arial"/>
                <w:sz w:val="24"/>
                <w:szCs w:val="24"/>
              </w:rPr>
            </w:pPr>
            <w:r>
              <w:rPr>
                <w:rFonts w:ascii="Arial" w:hAnsi="Arial" w:cs="Arial"/>
                <w:sz w:val="24"/>
                <w:szCs w:val="24"/>
              </w:rPr>
              <w:t>At least termly</w:t>
            </w:r>
            <w:r w:rsidR="002B24C4">
              <w:rPr>
                <w:rFonts w:ascii="Arial" w:hAnsi="Arial" w:cs="Arial"/>
                <w:sz w:val="24"/>
                <w:szCs w:val="24"/>
              </w:rPr>
              <w:t xml:space="preserve"> </w:t>
            </w:r>
            <w:r w:rsidR="000D5C32" w:rsidRPr="00FC320A">
              <w:rPr>
                <w:rFonts w:ascii="Arial" w:hAnsi="Arial" w:cs="Arial"/>
                <w:sz w:val="24"/>
                <w:szCs w:val="24"/>
              </w:rPr>
              <w:t xml:space="preserve"> </w:t>
            </w:r>
          </w:p>
        </w:tc>
        <w:tc>
          <w:tcPr>
            <w:tcW w:w="1940" w:type="dxa"/>
          </w:tcPr>
          <w:p w14:paraId="3B31295D" w14:textId="2D836C9C" w:rsidR="009F6370" w:rsidRPr="00FC320A" w:rsidRDefault="660281B1" w:rsidP="00355510">
            <w:pPr>
              <w:rPr>
                <w:rFonts w:ascii="Arial" w:hAnsi="Arial" w:cs="Arial"/>
                <w:sz w:val="24"/>
                <w:szCs w:val="24"/>
              </w:rPr>
            </w:pPr>
            <w:r w:rsidRPr="2F7B4F2E">
              <w:rPr>
                <w:rFonts w:ascii="Arial" w:hAnsi="Arial" w:cs="Arial"/>
                <w:sz w:val="24"/>
                <w:szCs w:val="24"/>
              </w:rPr>
              <w:lastRenderedPageBreak/>
              <w:t>Attendance fig</w:t>
            </w:r>
            <w:r w:rsidR="072C194B" w:rsidRPr="2F7B4F2E">
              <w:rPr>
                <w:rFonts w:ascii="Arial" w:hAnsi="Arial" w:cs="Arial"/>
                <w:sz w:val="24"/>
                <w:szCs w:val="24"/>
              </w:rPr>
              <w:t xml:space="preserve">ure </w:t>
            </w:r>
            <w:r w:rsidR="00372546" w:rsidRPr="2F7B4F2E">
              <w:rPr>
                <w:rFonts w:ascii="Arial" w:hAnsi="Arial" w:cs="Arial"/>
                <w:sz w:val="24"/>
                <w:szCs w:val="24"/>
              </w:rPr>
              <w:t>rise</w:t>
            </w:r>
            <w:r w:rsidR="376C9B5C" w:rsidRPr="2F7B4F2E">
              <w:rPr>
                <w:rFonts w:ascii="Arial" w:hAnsi="Arial" w:cs="Arial"/>
                <w:sz w:val="24"/>
                <w:szCs w:val="24"/>
              </w:rPr>
              <w:t xml:space="preserve">s </w:t>
            </w:r>
            <w:r w:rsidR="00372546" w:rsidRPr="2F7B4F2E">
              <w:rPr>
                <w:rFonts w:ascii="Arial" w:hAnsi="Arial" w:cs="Arial"/>
                <w:sz w:val="24"/>
                <w:szCs w:val="24"/>
              </w:rPr>
              <w:t>from about 88% to over 90%</w:t>
            </w:r>
            <w:r w:rsidR="32EA2D83" w:rsidRPr="2F7B4F2E">
              <w:rPr>
                <w:rFonts w:ascii="Arial" w:hAnsi="Arial" w:cs="Arial"/>
                <w:sz w:val="24"/>
                <w:szCs w:val="24"/>
              </w:rPr>
              <w:t xml:space="preserve"> in the first year and then is</w:t>
            </w:r>
            <w:r w:rsidR="63D986C4" w:rsidRPr="2F7B4F2E">
              <w:rPr>
                <w:rFonts w:ascii="Arial" w:hAnsi="Arial" w:cs="Arial"/>
                <w:sz w:val="24"/>
                <w:szCs w:val="24"/>
              </w:rPr>
              <w:t xml:space="preserve"> 90% - 92% for each year after </w:t>
            </w:r>
          </w:p>
        </w:tc>
      </w:tr>
      <w:tr w:rsidR="005402B7" w:rsidRPr="00FC320A" w14:paraId="742A64F0" w14:textId="77777777" w:rsidTr="2F7B4F2E">
        <w:trPr>
          <w:trHeight w:val="534"/>
        </w:trPr>
        <w:tc>
          <w:tcPr>
            <w:tcW w:w="2640" w:type="dxa"/>
            <w:shd w:val="clear" w:color="auto" w:fill="BFBFBF" w:themeFill="background1" w:themeFillShade="BF"/>
          </w:tcPr>
          <w:p w14:paraId="503183BE" w14:textId="77777777" w:rsidR="009F6370" w:rsidRPr="00FC320A" w:rsidRDefault="009F6370" w:rsidP="00430EED">
            <w:pPr>
              <w:rPr>
                <w:rFonts w:ascii="Arial" w:hAnsi="Arial" w:cs="Arial"/>
                <w:b/>
                <w:sz w:val="24"/>
                <w:szCs w:val="24"/>
              </w:rPr>
            </w:pPr>
            <w:r w:rsidRPr="00FC320A">
              <w:rPr>
                <w:rFonts w:ascii="Arial" w:hAnsi="Arial" w:cs="Arial"/>
                <w:b/>
                <w:sz w:val="24"/>
                <w:szCs w:val="24"/>
              </w:rPr>
              <w:t xml:space="preserve">Objective </w:t>
            </w:r>
            <w:r w:rsidR="0047122C">
              <w:rPr>
                <w:rFonts w:ascii="Arial" w:hAnsi="Arial" w:cs="Arial"/>
                <w:b/>
                <w:sz w:val="24"/>
                <w:szCs w:val="24"/>
              </w:rPr>
              <w:t>2</w:t>
            </w:r>
          </w:p>
        </w:tc>
        <w:tc>
          <w:tcPr>
            <w:tcW w:w="2430" w:type="dxa"/>
            <w:shd w:val="clear" w:color="auto" w:fill="BFBFBF" w:themeFill="background1" w:themeFillShade="BF"/>
          </w:tcPr>
          <w:p w14:paraId="429A589B" w14:textId="77777777" w:rsidR="009F6370" w:rsidRPr="00FC320A" w:rsidRDefault="0042399F" w:rsidP="00430EED">
            <w:pPr>
              <w:rPr>
                <w:rFonts w:ascii="Arial" w:hAnsi="Arial" w:cs="Arial"/>
                <w:b/>
                <w:sz w:val="24"/>
                <w:szCs w:val="24"/>
              </w:rPr>
            </w:pPr>
            <w:r>
              <w:rPr>
                <w:rFonts w:ascii="Arial" w:hAnsi="Arial" w:cs="Arial"/>
                <w:b/>
                <w:sz w:val="24"/>
                <w:szCs w:val="24"/>
              </w:rPr>
              <w:t xml:space="preserve">Tasks </w:t>
            </w:r>
          </w:p>
        </w:tc>
        <w:tc>
          <w:tcPr>
            <w:tcW w:w="2473" w:type="dxa"/>
            <w:shd w:val="clear" w:color="auto" w:fill="BFBFBF" w:themeFill="background1" w:themeFillShade="BF"/>
          </w:tcPr>
          <w:p w14:paraId="68F1525D" w14:textId="2C76CEE2" w:rsidR="2F7B4F2E" w:rsidRDefault="2F7B4F2E" w:rsidP="2F7B4F2E">
            <w:pPr>
              <w:rPr>
                <w:rFonts w:ascii="Arial" w:hAnsi="Arial" w:cs="Arial"/>
                <w:b/>
                <w:bCs/>
                <w:sz w:val="24"/>
                <w:szCs w:val="24"/>
              </w:rPr>
            </w:pPr>
            <w:r w:rsidRPr="2F7B4F2E">
              <w:rPr>
                <w:rFonts w:ascii="Arial" w:hAnsi="Arial" w:cs="Arial"/>
                <w:b/>
                <w:bCs/>
                <w:sz w:val="24"/>
                <w:szCs w:val="24"/>
              </w:rPr>
              <w:t xml:space="preserve">Person responsible </w:t>
            </w:r>
          </w:p>
        </w:tc>
        <w:tc>
          <w:tcPr>
            <w:tcW w:w="973" w:type="dxa"/>
            <w:shd w:val="clear" w:color="auto" w:fill="BFBFBF" w:themeFill="background1" w:themeFillShade="BF"/>
          </w:tcPr>
          <w:p w14:paraId="763C0CD7" w14:textId="54D53B1A" w:rsidR="2F7B4F2E" w:rsidRDefault="2F7B4F2E" w:rsidP="2F7B4F2E">
            <w:pPr>
              <w:rPr>
                <w:rFonts w:ascii="Arial" w:hAnsi="Arial" w:cs="Arial"/>
                <w:b/>
                <w:bCs/>
                <w:sz w:val="24"/>
                <w:szCs w:val="24"/>
              </w:rPr>
            </w:pPr>
            <w:r w:rsidRPr="2F7B4F2E">
              <w:rPr>
                <w:rFonts w:ascii="Arial" w:hAnsi="Arial" w:cs="Arial"/>
                <w:b/>
                <w:bCs/>
                <w:sz w:val="24"/>
                <w:szCs w:val="24"/>
              </w:rPr>
              <w:t>Time</w:t>
            </w:r>
          </w:p>
          <w:p w14:paraId="4DCDE173" w14:textId="40794DF3" w:rsidR="2F7B4F2E" w:rsidRDefault="2F7B4F2E" w:rsidP="2F7B4F2E">
            <w:pPr>
              <w:rPr>
                <w:rFonts w:ascii="Arial" w:hAnsi="Arial" w:cs="Arial"/>
                <w:b/>
                <w:bCs/>
                <w:sz w:val="24"/>
                <w:szCs w:val="24"/>
              </w:rPr>
            </w:pPr>
            <w:r w:rsidRPr="2F7B4F2E">
              <w:rPr>
                <w:rFonts w:ascii="Arial" w:hAnsi="Arial" w:cs="Arial"/>
                <w:b/>
                <w:bCs/>
                <w:sz w:val="24"/>
                <w:szCs w:val="24"/>
              </w:rPr>
              <w:t>frame</w:t>
            </w:r>
          </w:p>
        </w:tc>
        <w:tc>
          <w:tcPr>
            <w:tcW w:w="1940" w:type="dxa"/>
            <w:shd w:val="clear" w:color="auto" w:fill="BFBFBF" w:themeFill="background1" w:themeFillShade="BF"/>
          </w:tcPr>
          <w:p w14:paraId="10437EC2" w14:textId="77777777" w:rsidR="2F7B4F2E" w:rsidRDefault="2F7B4F2E" w:rsidP="2F7B4F2E">
            <w:pPr>
              <w:rPr>
                <w:rFonts w:ascii="Arial" w:hAnsi="Arial" w:cs="Arial"/>
                <w:b/>
                <w:bCs/>
                <w:sz w:val="24"/>
                <w:szCs w:val="24"/>
              </w:rPr>
            </w:pPr>
            <w:r w:rsidRPr="2F7B4F2E">
              <w:rPr>
                <w:rFonts w:ascii="Arial" w:hAnsi="Arial" w:cs="Arial"/>
                <w:b/>
                <w:bCs/>
                <w:sz w:val="24"/>
                <w:szCs w:val="24"/>
              </w:rPr>
              <w:t>Success measures</w:t>
            </w:r>
          </w:p>
        </w:tc>
      </w:tr>
      <w:tr w:rsidR="005402B7" w:rsidRPr="00FC320A" w14:paraId="12FC99B1" w14:textId="77777777" w:rsidTr="2F7B4F2E">
        <w:trPr>
          <w:trHeight w:val="889"/>
        </w:trPr>
        <w:tc>
          <w:tcPr>
            <w:tcW w:w="2640" w:type="dxa"/>
          </w:tcPr>
          <w:p w14:paraId="0E539D49" w14:textId="667FB1AA" w:rsidR="00D02EEA" w:rsidRDefault="14713206" w:rsidP="00D02EEA">
            <w:pPr>
              <w:rPr>
                <w:rFonts w:ascii="Arial" w:hAnsi="Arial" w:cs="Arial"/>
                <w:sz w:val="24"/>
                <w:szCs w:val="24"/>
              </w:rPr>
            </w:pPr>
            <w:r w:rsidRPr="2F7B4F2E">
              <w:rPr>
                <w:rFonts w:ascii="Arial" w:hAnsi="Arial" w:cs="Arial"/>
                <w:sz w:val="24"/>
                <w:szCs w:val="24"/>
              </w:rPr>
              <w:t xml:space="preserve">To </w:t>
            </w:r>
            <w:r w:rsidR="3ADEF873" w:rsidRPr="2F7B4F2E">
              <w:rPr>
                <w:rFonts w:ascii="Arial" w:hAnsi="Arial" w:cs="Arial"/>
                <w:sz w:val="24"/>
                <w:szCs w:val="24"/>
              </w:rPr>
              <w:t>continue to imp</w:t>
            </w:r>
            <w:r w:rsidR="1014F513" w:rsidRPr="2F7B4F2E">
              <w:rPr>
                <w:rFonts w:ascii="Arial" w:hAnsi="Arial" w:cs="Arial"/>
                <w:sz w:val="24"/>
                <w:szCs w:val="24"/>
              </w:rPr>
              <w:t>ro</w:t>
            </w:r>
            <w:r w:rsidR="3ADEF873" w:rsidRPr="2F7B4F2E">
              <w:rPr>
                <w:rFonts w:ascii="Arial" w:hAnsi="Arial" w:cs="Arial"/>
                <w:sz w:val="24"/>
                <w:szCs w:val="24"/>
              </w:rPr>
              <w:t>v</w:t>
            </w:r>
            <w:r w:rsidR="5EF60194" w:rsidRPr="2F7B4F2E">
              <w:rPr>
                <w:rFonts w:ascii="Arial" w:hAnsi="Arial" w:cs="Arial"/>
                <w:sz w:val="24"/>
                <w:szCs w:val="24"/>
              </w:rPr>
              <w:t>e</w:t>
            </w:r>
            <w:r w:rsidR="3ADEF873" w:rsidRPr="2F7B4F2E">
              <w:rPr>
                <w:rFonts w:ascii="Arial" w:hAnsi="Arial" w:cs="Arial"/>
                <w:sz w:val="24"/>
                <w:szCs w:val="24"/>
              </w:rPr>
              <w:t xml:space="preserve"> the </w:t>
            </w:r>
            <w:r w:rsidRPr="2F7B4F2E">
              <w:rPr>
                <w:rFonts w:ascii="Arial" w:hAnsi="Arial" w:cs="Arial"/>
                <w:sz w:val="24"/>
                <w:szCs w:val="24"/>
              </w:rPr>
              <w:t>monitor</w:t>
            </w:r>
            <w:r w:rsidR="02F8BC7D" w:rsidRPr="2F7B4F2E">
              <w:rPr>
                <w:rFonts w:ascii="Arial" w:hAnsi="Arial" w:cs="Arial"/>
                <w:sz w:val="24"/>
                <w:szCs w:val="24"/>
              </w:rPr>
              <w:t>ing of</w:t>
            </w:r>
            <w:r w:rsidRPr="2F7B4F2E">
              <w:rPr>
                <w:rFonts w:ascii="Arial" w:hAnsi="Arial" w:cs="Arial"/>
                <w:sz w:val="24"/>
                <w:szCs w:val="24"/>
              </w:rPr>
              <w:t xml:space="preserve"> </w:t>
            </w:r>
            <w:r w:rsidR="4D00E88D" w:rsidRPr="2F7B4F2E">
              <w:rPr>
                <w:rFonts w:ascii="Arial" w:hAnsi="Arial" w:cs="Arial"/>
                <w:sz w:val="24"/>
                <w:szCs w:val="24"/>
              </w:rPr>
              <w:t xml:space="preserve">all </w:t>
            </w:r>
            <w:r w:rsidRPr="2F7B4F2E">
              <w:rPr>
                <w:rFonts w:ascii="Arial" w:hAnsi="Arial" w:cs="Arial"/>
                <w:sz w:val="24"/>
                <w:szCs w:val="24"/>
              </w:rPr>
              <w:t>safeguarding</w:t>
            </w:r>
            <w:r w:rsidR="31AE3E6D" w:rsidRPr="2F7B4F2E">
              <w:rPr>
                <w:rFonts w:ascii="Arial" w:hAnsi="Arial" w:cs="Arial"/>
                <w:sz w:val="24"/>
                <w:szCs w:val="24"/>
              </w:rPr>
              <w:t xml:space="preserve"> concerns</w:t>
            </w:r>
            <w:r w:rsidRPr="2F7B4F2E">
              <w:rPr>
                <w:rFonts w:ascii="Arial" w:hAnsi="Arial" w:cs="Arial"/>
                <w:sz w:val="24"/>
                <w:szCs w:val="24"/>
              </w:rPr>
              <w:t xml:space="preserve"> </w:t>
            </w:r>
            <w:r w:rsidRPr="2F7B4F2E">
              <w:rPr>
                <w:rFonts w:ascii="Arial" w:hAnsi="Arial" w:cs="Arial"/>
                <w:i/>
                <w:iCs/>
              </w:rPr>
              <w:t>(records of concerns, behaviour reports, reports of Restrictive P</w:t>
            </w:r>
            <w:r w:rsidR="41B64EFA" w:rsidRPr="2F7B4F2E">
              <w:rPr>
                <w:rFonts w:ascii="Arial" w:hAnsi="Arial" w:cs="Arial"/>
                <w:i/>
                <w:iCs/>
              </w:rPr>
              <w:t xml:space="preserve">hysical Intervention (RPIs) &amp; </w:t>
            </w:r>
            <w:r w:rsidRPr="2F7B4F2E">
              <w:rPr>
                <w:rFonts w:ascii="Arial" w:hAnsi="Arial" w:cs="Arial"/>
                <w:i/>
                <w:iCs/>
              </w:rPr>
              <w:t>injuries and accidents)</w:t>
            </w:r>
            <w:r w:rsidRPr="2F7B4F2E">
              <w:rPr>
                <w:rFonts w:ascii="Arial" w:hAnsi="Arial" w:cs="Arial"/>
              </w:rPr>
              <w:t xml:space="preserve"> </w:t>
            </w:r>
            <w:r w:rsidRPr="2F7B4F2E">
              <w:rPr>
                <w:rFonts w:ascii="Arial" w:hAnsi="Arial" w:cs="Arial"/>
                <w:sz w:val="24"/>
                <w:szCs w:val="24"/>
              </w:rPr>
              <w:t xml:space="preserve">so that </w:t>
            </w:r>
            <w:r w:rsidR="5B08920A" w:rsidRPr="2F7B4F2E">
              <w:rPr>
                <w:rFonts w:ascii="Arial" w:hAnsi="Arial" w:cs="Arial"/>
                <w:sz w:val="24"/>
                <w:szCs w:val="24"/>
              </w:rPr>
              <w:t>strategies to reduce</w:t>
            </w:r>
            <w:r w:rsidR="14E9D2B6" w:rsidRPr="2F7B4F2E">
              <w:rPr>
                <w:rFonts w:ascii="Arial" w:hAnsi="Arial" w:cs="Arial"/>
                <w:sz w:val="24"/>
                <w:szCs w:val="24"/>
              </w:rPr>
              <w:t xml:space="preserve"> these</w:t>
            </w:r>
            <w:r w:rsidR="5B08920A" w:rsidRPr="2F7B4F2E">
              <w:rPr>
                <w:rFonts w:ascii="Arial" w:hAnsi="Arial" w:cs="Arial"/>
                <w:sz w:val="24"/>
                <w:szCs w:val="24"/>
              </w:rPr>
              <w:t xml:space="preserve"> </w:t>
            </w:r>
            <w:r w:rsidR="13E04E59" w:rsidRPr="2F7B4F2E">
              <w:rPr>
                <w:rFonts w:ascii="Arial" w:hAnsi="Arial" w:cs="Arial"/>
                <w:sz w:val="24"/>
                <w:szCs w:val="24"/>
              </w:rPr>
              <w:t>barriers to learning are</w:t>
            </w:r>
            <w:r w:rsidR="28AF7EDE" w:rsidRPr="2F7B4F2E">
              <w:rPr>
                <w:rFonts w:ascii="Arial" w:hAnsi="Arial" w:cs="Arial"/>
                <w:sz w:val="24"/>
                <w:szCs w:val="24"/>
              </w:rPr>
              <w:t xml:space="preserve"> thoroughly </w:t>
            </w:r>
            <w:r w:rsidR="047EBB71" w:rsidRPr="2F7B4F2E">
              <w:rPr>
                <w:rFonts w:ascii="Arial" w:hAnsi="Arial" w:cs="Arial"/>
                <w:sz w:val="24"/>
                <w:szCs w:val="24"/>
              </w:rPr>
              <w:t>examined and</w:t>
            </w:r>
            <w:r w:rsidR="13E04E59" w:rsidRPr="2F7B4F2E">
              <w:rPr>
                <w:rFonts w:ascii="Arial" w:hAnsi="Arial" w:cs="Arial"/>
                <w:sz w:val="24"/>
                <w:szCs w:val="24"/>
              </w:rPr>
              <w:t xml:space="preserve"> </w:t>
            </w:r>
            <w:r w:rsidR="008D2CA9">
              <w:rPr>
                <w:rFonts w:ascii="Arial" w:hAnsi="Arial" w:cs="Arial"/>
                <w:sz w:val="24"/>
                <w:szCs w:val="24"/>
              </w:rPr>
              <w:t xml:space="preserve">engagement maximised </w:t>
            </w:r>
          </w:p>
          <w:p w14:paraId="637805D2" w14:textId="77777777" w:rsidR="009F6370" w:rsidRPr="00FC320A" w:rsidRDefault="009F6370" w:rsidP="00D02EEA">
            <w:pPr>
              <w:rPr>
                <w:rFonts w:ascii="Arial" w:hAnsi="Arial" w:cs="Arial"/>
                <w:sz w:val="24"/>
                <w:szCs w:val="24"/>
              </w:rPr>
            </w:pPr>
          </w:p>
        </w:tc>
        <w:tc>
          <w:tcPr>
            <w:tcW w:w="2430" w:type="dxa"/>
          </w:tcPr>
          <w:p w14:paraId="3F63734C" w14:textId="77777777" w:rsidR="000D5C32" w:rsidRDefault="00942989" w:rsidP="00355510">
            <w:pPr>
              <w:rPr>
                <w:rFonts w:ascii="Arial" w:hAnsi="Arial" w:cs="Arial"/>
                <w:sz w:val="24"/>
                <w:szCs w:val="24"/>
              </w:rPr>
            </w:pPr>
            <w:r>
              <w:rPr>
                <w:rFonts w:ascii="Arial" w:hAnsi="Arial" w:cs="Arial"/>
                <w:sz w:val="24"/>
                <w:szCs w:val="24"/>
              </w:rPr>
              <w:t xml:space="preserve">Records for all incidents are </w:t>
            </w:r>
            <w:r w:rsidR="00EC2AC2">
              <w:rPr>
                <w:rFonts w:ascii="Arial" w:hAnsi="Arial" w:cs="Arial"/>
                <w:sz w:val="24"/>
                <w:szCs w:val="24"/>
              </w:rPr>
              <w:t xml:space="preserve">reported accurately and in an efficient manner </w:t>
            </w:r>
            <w:r>
              <w:rPr>
                <w:rFonts w:ascii="Arial" w:hAnsi="Arial" w:cs="Arial"/>
                <w:sz w:val="24"/>
                <w:szCs w:val="24"/>
              </w:rPr>
              <w:t xml:space="preserve">using school systems </w:t>
            </w:r>
          </w:p>
          <w:p w14:paraId="3A0FF5F2" w14:textId="489B11F7" w:rsidR="00EC2AC2" w:rsidRDefault="00EC2AC2" w:rsidP="2F7B4F2E">
            <w:pPr>
              <w:rPr>
                <w:rFonts w:ascii="Arial" w:hAnsi="Arial" w:cs="Arial"/>
                <w:sz w:val="24"/>
                <w:szCs w:val="24"/>
              </w:rPr>
            </w:pPr>
          </w:p>
          <w:p w14:paraId="1F180AFA" w14:textId="2422EC5E" w:rsidR="00EC2AC2" w:rsidRDefault="622C15D3" w:rsidP="2F7B4F2E">
            <w:pPr>
              <w:rPr>
                <w:rFonts w:ascii="Arial" w:hAnsi="Arial" w:cs="Arial"/>
                <w:sz w:val="24"/>
                <w:szCs w:val="24"/>
              </w:rPr>
            </w:pPr>
            <w:r w:rsidRPr="2F7B4F2E">
              <w:rPr>
                <w:rFonts w:ascii="Arial" w:hAnsi="Arial" w:cs="Arial"/>
                <w:sz w:val="24"/>
                <w:szCs w:val="24"/>
              </w:rPr>
              <w:t xml:space="preserve">Weekly summary of all incidents discussed and monitored </w:t>
            </w:r>
            <w:r w:rsidR="26080906" w:rsidRPr="2F7B4F2E">
              <w:rPr>
                <w:rFonts w:ascii="Arial" w:hAnsi="Arial" w:cs="Arial"/>
                <w:sz w:val="24"/>
                <w:szCs w:val="24"/>
              </w:rPr>
              <w:t>weekly</w:t>
            </w:r>
            <w:r w:rsidRPr="2F7B4F2E">
              <w:rPr>
                <w:rFonts w:ascii="Arial" w:hAnsi="Arial" w:cs="Arial"/>
                <w:sz w:val="24"/>
                <w:szCs w:val="24"/>
              </w:rPr>
              <w:t xml:space="preserve"> teachers’ forum</w:t>
            </w:r>
          </w:p>
          <w:p w14:paraId="4F510CDA" w14:textId="07237EAF" w:rsidR="00EC2AC2" w:rsidRDefault="00EC2AC2" w:rsidP="2F7B4F2E">
            <w:pPr>
              <w:rPr>
                <w:rFonts w:ascii="Arial" w:hAnsi="Arial" w:cs="Arial"/>
                <w:sz w:val="24"/>
                <w:szCs w:val="24"/>
              </w:rPr>
            </w:pPr>
          </w:p>
          <w:p w14:paraId="1823F5B3" w14:textId="4BBF9C2C" w:rsidR="00EC2AC2" w:rsidRDefault="1057076B" w:rsidP="00355510">
            <w:pPr>
              <w:rPr>
                <w:rFonts w:ascii="Arial" w:hAnsi="Arial" w:cs="Arial"/>
                <w:sz w:val="24"/>
                <w:szCs w:val="24"/>
              </w:rPr>
            </w:pPr>
            <w:r w:rsidRPr="2F7B4F2E">
              <w:rPr>
                <w:rFonts w:ascii="Arial" w:hAnsi="Arial" w:cs="Arial"/>
                <w:sz w:val="24"/>
                <w:szCs w:val="24"/>
              </w:rPr>
              <w:t>A</w:t>
            </w:r>
            <w:r w:rsidR="622C15D3" w:rsidRPr="2F7B4F2E">
              <w:rPr>
                <w:rFonts w:ascii="Arial" w:hAnsi="Arial" w:cs="Arial"/>
                <w:sz w:val="24"/>
                <w:szCs w:val="24"/>
              </w:rPr>
              <w:t>ctions</w:t>
            </w:r>
            <w:r w:rsidR="22387E38" w:rsidRPr="2F7B4F2E">
              <w:rPr>
                <w:rFonts w:ascii="Arial" w:hAnsi="Arial" w:cs="Arial"/>
                <w:sz w:val="24"/>
                <w:szCs w:val="24"/>
              </w:rPr>
              <w:t xml:space="preserve"> / interventions </w:t>
            </w:r>
            <w:r w:rsidR="622C15D3" w:rsidRPr="2F7B4F2E">
              <w:rPr>
                <w:rFonts w:ascii="Arial" w:hAnsi="Arial" w:cs="Arial"/>
                <w:sz w:val="24"/>
                <w:szCs w:val="24"/>
              </w:rPr>
              <w:t>decided</w:t>
            </w:r>
          </w:p>
          <w:p w14:paraId="5630AD66" w14:textId="77777777" w:rsidR="00EC2AC2" w:rsidRDefault="00EC2AC2" w:rsidP="00355510">
            <w:pPr>
              <w:rPr>
                <w:rFonts w:ascii="Arial" w:hAnsi="Arial" w:cs="Arial"/>
                <w:sz w:val="24"/>
                <w:szCs w:val="24"/>
              </w:rPr>
            </w:pPr>
          </w:p>
          <w:p w14:paraId="68AACBC4" w14:textId="34E9BE17" w:rsidR="000D5C32" w:rsidRPr="00FC320A" w:rsidRDefault="622C15D3" w:rsidP="2F7B4F2E">
            <w:pPr>
              <w:rPr>
                <w:rFonts w:ascii="Arial" w:hAnsi="Arial" w:cs="Arial"/>
                <w:sz w:val="24"/>
                <w:szCs w:val="24"/>
              </w:rPr>
            </w:pPr>
            <w:r w:rsidRPr="2F7B4F2E">
              <w:rPr>
                <w:rFonts w:ascii="Arial" w:hAnsi="Arial" w:cs="Arial"/>
                <w:sz w:val="24"/>
                <w:szCs w:val="24"/>
              </w:rPr>
              <w:lastRenderedPageBreak/>
              <w:t xml:space="preserve">Follow up actions carried out by SLT – including reported to and meeting with parents, social workers and local authority officers when needed </w:t>
            </w:r>
          </w:p>
          <w:p w14:paraId="776CF68A" w14:textId="77777777" w:rsidR="000D5C32" w:rsidRDefault="000D5C32" w:rsidP="00942989">
            <w:pPr>
              <w:rPr>
                <w:rFonts w:ascii="Arial" w:hAnsi="Arial" w:cs="Arial"/>
                <w:sz w:val="24"/>
                <w:szCs w:val="24"/>
              </w:rPr>
            </w:pPr>
          </w:p>
          <w:p w14:paraId="61829076" w14:textId="1E77DD2E" w:rsidR="00C463D0" w:rsidRPr="00FC320A" w:rsidRDefault="00C463D0" w:rsidP="00942989">
            <w:pPr>
              <w:rPr>
                <w:rFonts w:ascii="Arial" w:hAnsi="Arial" w:cs="Arial"/>
                <w:sz w:val="24"/>
                <w:szCs w:val="24"/>
              </w:rPr>
            </w:pPr>
          </w:p>
        </w:tc>
        <w:tc>
          <w:tcPr>
            <w:tcW w:w="2473" w:type="dxa"/>
          </w:tcPr>
          <w:p w14:paraId="7C52EDBA" w14:textId="77777777" w:rsidR="00F56F0F" w:rsidRDefault="00942989" w:rsidP="00355510">
            <w:pPr>
              <w:rPr>
                <w:rFonts w:ascii="Arial" w:hAnsi="Arial" w:cs="Arial"/>
                <w:sz w:val="24"/>
                <w:szCs w:val="24"/>
              </w:rPr>
            </w:pPr>
            <w:r>
              <w:rPr>
                <w:rFonts w:ascii="Arial" w:hAnsi="Arial" w:cs="Arial"/>
                <w:sz w:val="24"/>
                <w:szCs w:val="24"/>
              </w:rPr>
              <w:lastRenderedPageBreak/>
              <w:t xml:space="preserve">Any member staff </w:t>
            </w:r>
            <w:r w:rsidR="006F057D">
              <w:rPr>
                <w:rFonts w:ascii="Arial" w:hAnsi="Arial" w:cs="Arial"/>
                <w:sz w:val="24"/>
                <w:szCs w:val="24"/>
              </w:rPr>
              <w:t xml:space="preserve">reports </w:t>
            </w:r>
            <w:r>
              <w:rPr>
                <w:rFonts w:ascii="Arial" w:hAnsi="Arial" w:cs="Arial"/>
                <w:sz w:val="24"/>
                <w:szCs w:val="24"/>
              </w:rPr>
              <w:t xml:space="preserve">and SLT receive </w:t>
            </w:r>
            <w:r w:rsidR="006F057D">
              <w:rPr>
                <w:rFonts w:ascii="Arial" w:hAnsi="Arial" w:cs="Arial"/>
                <w:sz w:val="24"/>
                <w:szCs w:val="24"/>
              </w:rPr>
              <w:t>a</w:t>
            </w:r>
            <w:r>
              <w:rPr>
                <w:rFonts w:ascii="Arial" w:hAnsi="Arial" w:cs="Arial"/>
                <w:sz w:val="24"/>
                <w:szCs w:val="24"/>
              </w:rPr>
              <w:t xml:space="preserve">nd process all reports </w:t>
            </w:r>
          </w:p>
          <w:p w14:paraId="2BA226A1" w14:textId="4BCFB1D5" w:rsidR="00EC2AC2" w:rsidRDefault="00EC2AC2" w:rsidP="00355510">
            <w:pPr>
              <w:rPr>
                <w:rFonts w:ascii="Arial" w:hAnsi="Arial" w:cs="Arial"/>
                <w:sz w:val="24"/>
                <w:szCs w:val="24"/>
              </w:rPr>
            </w:pPr>
          </w:p>
          <w:p w14:paraId="79E61882" w14:textId="0B473528" w:rsidR="008D2CA9" w:rsidRDefault="008D2CA9" w:rsidP="00355510">
            <w:pPr>
              <w:rPr>
                <w:rFonts w:ascii="Arial" w:hAnsi="Arial" w:cs="Arial"/>
                <w:sz w:val="24"/>
                <w:szCs w:val="24"/>
              </w:rPr>
            </w:pPr>
          </w:p>
          <w:p w14:paraId="45CEF1CF" w14:textId="77777777" w:rsidR="008D2CA9" w:rsidRDefault="008D2CA9" w:rsidP="00355510">
            <w:pPr>
              <w:rPr>
                <w:rFonts w:ascii="Arial" w:hAnsi="Arial" w:cs="Arial"/>
                <w:sz w:val="24"/>
                <w:szCs w:val="24"/>
              </w:rPr>
            </w:pPr>
          </w:p>
          <w:p w14:paraId="79DC3A30" w14:textId="27999800" w:rsidR="00EC2AC2" w:rsidRDefault="622C15D3" w:rsidP="00355510">
            <w:pPr>
              <w:rPr>
                <w:rFonts w:ascii="Arial" w:hAnsi="Arial" w:cs="Arial"/>
                <w:sz w:val="24"/>
                <w:szCs w:val="24"/>
              </w:rPr>
            </w:pPr>
            <w:r w:rsidRPr="2F7B4F2E">
              <w:rPr>
                <w:rFonts w:ascii="Arial" w:hAnsi="Arial" w:cs="Arial"/>
                <w:sz w:val="24"/>
                <w:szCs w:val="24"/>
              </w:rPr>
              <w:t>SLT</w:t>
            </w:r>
            <w:r w:rsidR="316799A3" w:rsidRPr="2F7B4F2E">
              <w:rPr>
                <w:rFonts w:ascii="Arial" w:hAnsi="Arial" w:cs="Arial"/>
                <w:sz w:val="24"/>
                <w:szCs w:val="24"/>
              </w:rPr>
              <w:t xml:space="preserve">, with teachers </w:t>
            </w:r>
          </w:p>
          <w:p w14:paraId="17AD93B2" w14:textId="77777777" w:rsidR="00EC2AC2" w:rsidRDefault="00EC2AC2" w:rsidP="00355510">
            <w:pPr>
              <w:rPr>
                <w:rFonts w:ascii="Arial" w:hAnsi="Arial" w:cs="Arial"/>
                <w:sz w:val="24"/>
                <w:szCs w:val="24"/>
              </w:rPr>
            </w:pPr>
          </w:p>
          <w:p w14:paraId="0DE4B5B7" w14:textId="2F1F6778" w:rsidR="00EC2AC2" w:rsidRDefault="00EC2AC2" w:rsidP="00355510">
            <w:pPr>
              <w:rPr>
                <w:rFonts w:ascii="Arial" w:hAnsi="Arial" w:cs="Arial"/>
                <w:sz w:val="24"/>
                <w:szCs w:val="24"/>
              </w:rPr>
            </w:pPr>
          </w:p>
          <w:p w14:paraId="62D13531" w14:textId="0EF28766" w:rsidR="008D2CA9" w:rsidRDefault="008D2CA9" w:rsidP="00355510">
            <w:pPr>
              <w:rPr>
                <w:rFonts w:ascii="Arial" w:hAnsi="Arial" w:cs="Arial"/>
                <w:sz w:val="24"/>
                <w:szCs w:val="24"/>
              </w:rPr>
            </w:pPr>
          </w:p>
          <w:p w14:paraId="09410B6E" w14:textId="77777777" w:rsidR="008D2CA9" w:rsidRDefault="008D2CA9" w:rsidP="00355510">
            <w:pPr>
              <w:rPr>
                <w:rFonts w:ascii="Arial" w:hAnsi="Arial" w:cs="Arial"/>
                <w:sz w:val="24"/>
                <w:szCs w:val="24"/>
              </w:rPr>
            </w:pPr>
          </w:p>
          <w:p w14:paraId="6B62F1B3" w14:textId="415371B5" w:rsidR="00EC2AC2" w:rsidRDefault="00EC2AC2" w:rsidP="2F7B4F2E">
            <w:pPr>
              <w:rPr>
                <w:rFonts w:ascii="Arial" w:hAnsi="Arial" w:cs="Arial"/>
                <w:sz w:val="24"/>
                <w:szCs w:val="24"/>
              </w:rPr>
            </w:pPr>
          </w:p>
          <w:p w14:paraId="6DE51C12" w14:textId="064A6891" w:rsidR="00EC2AC2" w:rsidRPr="00FC320A" w:rsidRDefault="316799A3" w:rsidP="00355510">
            <w:pPr>
              <w:rPr>
                <w:rFonts w:ascii="Arial" w:hAnsi="Arial" w:cs="Arial"/>
                <w:sz w:val="24"/>
                <w:szCs w:val="24"/>
              </w:rPr>
            </w:pPr>
            <w:r w:rsidRPr="2F7B4F2E">
              <w:rPr>
                <w:rFonts w:ascii="Arial" w:hAnsi="Arial" w:cs="Arial"/>
                <w:sz w:val="24"/>
                <w:szCs w:val="24"/>
              </w:rPr>
              <w:t>Head teacher</w:t>
            </w:r>
          </w:p>
        </w:tc>
        <w:tc>
          <w:tcPr>
            <w:tcW w:w="973" w:type="dxa"/>
          </w:tcPr>
          <w:p w14:paraId="54ECABCC" w14:textId="3773C926" w:rsidR="008D2CA9" w:rsidRDefault="008D2CA9" w:rsidP="00355510">
            <w:pPr>
              <w:rPr>
                <w:rFonts w:ascii="Arial" w:hAnsi="Arial" w:cs="Arial"/>
                <w:sz w:val="24"/>
                <w:szCs w:val="24"/>
              </w:rPr>
            </w:pPr>
            <w:r>
              <w:rPr>
                <w:rFonts w:ascii="Arial" w:hAnsi="Arial" w:cs="Arial"/>
                <w:sz w:val="24"/>
                <w:szCs w:val="24"/>
              </w:rPr>
              <w:t xml:space="preserve">As occurring </w:t>
            </w:r>
          </w:p>
          <w:p w14:paraId="6FF887A6" w14:textId="2C78EB22" w:rsidR="008D2CA9" w:rsidRDefault="008D2CA9" w:rsidP="00355510">
            <w:pPr>
              <w:rPr>
                <w:rFonts w:ascii="Arial" w:hAnsi="Arial" w:cs="Arial"/>
                <w:sz w:val="24"/>
                <w:szCs w:val="24"/>
              </w:rPr>
            </w:pPr>
          </w:p>
          <w:p w14:paraId="35E14CB2" w14:textId="1F481E3C" w:rsidR="008D2CA9" w:rsidRDefault="008D2CA9" w:rsidP="00355510">
            <w:pPr>
              <w:rPr>
                <w:rFonts w:ascii="Arial" w:hAnsi="Arial" w:cs="Arial"/>
                <w:sz w:val="24"/>
                <w:szCs w:val="24"/>
              </w:rPr>
            </w:pPr>
          </w:p>
          <w:p w14:paraId="2CBCA7E8" w14:textId="5C824D64" w:rsidR="008D2CA9" w:rsidRDefault="008D2CA9" w:rsidP="00355510">
            <w:pPr>
              <w:rPr>
                <w:rFonts w:ascii="Arial" w:hAnsi="Arial" w:cs="Arial"/>
                <w:sz w:val="24"/>
                <w:szCs w:val="24"/>
              </w:rPr>
            </w:pPr>
          </w:p>
          <w:p w14:paraId="0DDFD491" w14:textId="5EEA6CFB" w:rsidR="008D2CA9" w:rsidRDefault="008D2CA9" w:rsidP="00355510">
            <w:pPr>
              <w:rPr>
                <w:rFonts w:ascii="Arial" w:hAnsi="Arial" w:cs="Arial"/>
                <w:sz w:val="24"/>
                <w:szCs w:val="24"/>
              </w:rPr>
            </w:pPr>
          </w:p>
          <w:p w14:paraId="6263BCC3" w14:textId="274D6E0A" w:rsidR="008D2CA9" w:rsidRDefault="008D2CA9" w:rsidP="00355510">
            <w:pPr>
              <w:rPr>
                <w:rFonts w:ascii="Arial" w:hAnsi="Arial" w:cs="Arial"/>
                <w:sz w:val="24"/>
                <w:szCs w:val="24"/>
              </w:rPr>
            </w:pPr>
          </w:p>
          <w:p w14:paraId="6083505F" w14:textId="571778C0" w:rsidR="008D2CA9" w:rsidRDefault="008D2CA9" w:rsidP="00355510">
            <w:pPr>
              <w:rPr>
                <w:rFonts w:ascii="Arial" w:hAnsi="Arial" w:cs="Arial"/>
                <w:sz w:val="24"/>
                <w:szCs w:val="24"/>
              </w:rPr>
            </w:pPr>
            <w:r>
              <w:rPr>
                <w:rFonts w:ascii="Arial" w:hAnsi="Arial" w:cs="Arial"/>
                <w:sz w:val="24"/>
                <w:szCs w:val="24"/>
              </w:rPr>
              <w:t>Weekly meeting</w:t>
            </w:r>
          </w:p>
          <w:p w14:paraId="3A80369E" w14:textId="63BC0F35" w:rsidR="008D2CA9" w:rsidRDefault="008D2CA9" w:rsidP="00355510">
            <w:pPr>
              <w:rPr>
                <w:rFonts w:ascii="Arial" w:hAnsi="Arial" w:cs="Arial"/>
                <w:sz w:val="24"/>
                <w:szCs w:val="24"/>
              </w:rPr>
            </w:pPr>
          </w:p>
          <w:p w14:paraId="40A04CDB" w14:textId="60B136E9" w:rsidR="008D2CA9" w:rsidRDefault="008D2CA9" w:rsidP="00355510">
            <w:pPr>
              <w:rPr>
                <w:rFonts w:ascii="Arial" w:hAnsi="Arial" w:cs="Arial"/>
                <w:sz w:val="24"/>
                <w:szCs w:val="24"/>
              </w:rPr>
            </w:pPr>
          </w:p>
          <w:p w14:paraId="0994822F" w14:textId="2152EA04" w:rsidR="008D2CA9" w:rsidRDefault="008D2CA9" w:rsidP="00355510">
            <w:pPr>
              <w:rPr>
                <w:rFonts w:ascii="Arial" w:hAnsi="Arial" w:cs="Arial"/>
                <w:sz w:val="24"/>
                <w:szCs w:val="24"/>
              </w:rPr>
            </w:pPr>
          </w:p>
          <w:p w14:paraId="04E863FD" w14:textId="62508DCA" w:rsidR="008D2CA9" w:rsidRDefault="008D2CA9" w:rsidP="00355510">
            <w:pPr>
              <w:rPr>
                <w:rFonts w:ascii="Arial" w:hAnsi="Arial" w:cs="Arial"/>
                <w:sz w:val="24"/>
                <w:szCs w:val="24"/>
              </w:rPr>
            </w:pPr>
          </w:p>
          <w:p w14:paraId="475C7704" w14:textId="6984472D" w:rsidR="008D2CA9" w:rsidRDefault="008D2CA9" w:rsidP="00355510">
            <w:pPr>
              <w:rPr>
                <w:rFonts w:ascii="Arial" w:hAnsi="Arial" w:cs="Arial"/>
                <w:sz w:val="24"/>
                <w:szCs w:val="24"/>
              </w:rPr>
            </w:pPr>
            <w:r>
              <w:rPr>
                <w:rFonts w:ascii="Arial" w:hAnsi="Arial" w:cs="Arial"/>
                <w:sz w:val="24"/>
                <w:szCs w:val="24"/>
              </w:rPr>
              <w:t xml:space="preserve">Weekly </w:t>
            </w:r>
          </w:p>
          <w:p w14:paraId="12AB880E" w14:textId="598F3A7B" w:rsidR="008D2CA9" w:rsidRDefault="008D2CA9" w:rsidP="00355510">
            <w:pPr>
              <w:rPr>
                <w:rFonts w:ascii="Arial" w:hAnsi="Arial" w:cs="Arial"/>
                <w:sz w:val="24"/>
                <w:szCs w:val="24"/>
              </w:rPr>
            </w:pPr>
          </w:p>
          <w:p w14:paraId="66C35FC4" w14:textId="703DCF4C" w:rsidR="008D2CA9" w:rsidRDefault="008D2CA9" w:rsidP="00355510">
            <w:pPr>
              <w:rPr>
                <w:rFonts w:ascii="Arial" w:hAnsi="Arial" w:cs="Arial"/>
                <w:sz w:val="24"/>
                <w:szCs w:val="24"/>
              </w:rPr>
            </w:pPr>
          </w:p>
          <w:p w14:paraId="0E46826F" w14:textId="42069E7C" w:rsidR="008D2CA9" w:rsidRDefault="008D2CA9" w:rsidP="00355510">
            <w:pPr>
              <w:rPr>
                <w:rFonts w:ascii="Arial" w:hAnsi="Arial" w:cs="Arial"/>
                <w:sz w:val="24"/>
                <w:szCs w:val="24"/>
              </w:rPr>
            </w:pPr>
          </w:p>
          <w:p w14:paraId="07AADB75" w14:textId="5169AFC3" w:rsidR="008D2CA9" w:rsidRDefault="008D2CA9" w:rsidP="00355510">
            <w:pPr>
              <w:rPr>
                <w:rFonts w:ascii="Arial" w:hAnsi="Arial" w:cs="Arial"/>
                <w:sz w:val="24"/>
                <w:szCs w:val="24"/>
              </w:rPr>
            </w:pPr>
            <w:r>
              <w:rPr>
                <w:rFonts w:ascii="Arial" w:hAnsi="Arial" w:cs="Arial"/>
                <w:sz w:val="24"/>
                <w:szCs w:val="24"/>
              </w:rPr>
              <w:lastRenderedPageBreak/>
              <w:t xml:space="preserve">As needed </w:t>
            </w:r>
          </w:p>
          <w:p w14:paraId="6A5BA006" w14:textId="77777777" w:rsidR="008D2CA9" w:rsidRDefault="008D2CA9" w:rsidP="00355510">
            <w:pPr>
              <w:rPr>
                <w:rFonts w:ascii="Arial" w:hAnsi="Arial" w:cs="Arial"/>
                <w:sz w:val="24"/>
                <w:szCs w:val="24"/>
              </w:rPr>
            </w:pPr>
          </w:p>
          <w:p w14:paraId="06682EC3" w14:textId="77777777" w:rsidR="008D2CA9" w:rsidRDefault="008D2CA9" w:rsidP="00355510">
            <w:pPr>
              <w:rPr>
                <w:rFonts w:ascii="Arial" w:hAnsi="Arial" w:cs="Arial"/>
                <w:sz w:val="24"/>
                <w:szCs w:val="24"/>
              </w:rPr>
            </w:pPr>
          </w:p>
          <w:p w14:paraId="73942C53" w14:textId="77777777" w:rsidR="008D2CA9" w:rsidRDefault="008D2CA9" w:rsidP="00355510">
            <w:pPr>
              <w:rPr>
                <w:rFonts w:ascii="Arial" w:hAnsi="Arial" w:cs="Arial"/>
                <w:sz w:val="24"/>
                <w:szCs w:val="24"/>
              </w:rPr>
            </w:pPr>
          </w:p>
          <w:p w14:paraId="2D91E16F" w14:textId="77777777" w:rsidR="008D2CA9" w:rsidRDefault="008D2CA9" w:rsidP="00355510">
            <w:pPr>
              <w:rPr>
                <w:rFonts w:ascii="Arial" w:hAnsi="Arial" w:cs="Arial"/>
                <w:sz w:val="24"/>
                <w:szCs w:val="24"/>
              </w:rPr>
            </w:pPr>
          </w:p>
          <w:p w14:paraId="7C20B04E" w14:textId="5082284E" w:rsidR="009F6370" w:rsidRPr="00FC320A" w:rsidRDefault="316799A3" w:rsidP="00355510">
            <w:pPr>
              <w:rPr>
                <w:rFonts w:ascii="Arial" w:hAnsi="Arial" w:cs="Arial"/>
                <w:sz w:val="24"/>
                <w:szCs w:val="24"/>
              </w:rPr>
            </w:pPr>
            <w:r w:rsidRPr="2F7B4F2E">
              <w:rPr>
                <w:rFonts w:ascii="Arial" w:hAnsi="Arial" w:cs="Arial"/>
                <w:sz w:val="24"/>
                <w:szCs w:val="24"/>
              </w:rPr>
              <w:t xml:space="preserve"> </w:t>
            </w:r>
          </w:p>
        </w:tc>
        <w:tc>
          <w:tcPr>
            <w:tcW w:w="1940" w:type="dxa"/>
          </w:tcPr>
          <w:p w14:paraId="11815694" w14:textId="2D26A29A" w:rsidR="009F6370" w:rsidRPr="00FC320A" w:rsidRDefault="0FECB1A5" w:rsidP="003624A1">
            <w:pPr>
              <w:rPr>
                <w:rFonts w:ascii="Arial" w:hAnsi="Arial" w:cs="Arial"/>
                <w:sz w:val="24"/>
                <w:szCs w:val="24"/>
              </w:rPr>
            </w:pPr>
            <w:r w:rsidRPr="2F7B4F2E">
              <w:rPr>
                <w:rFonts w:ascii="Arial" w:hAnsi="Arial" w:cs="Arial"/>
                <w:sz w:val="24"/>
                <w:szCs w:val="24"/>
              </w:rPr>
              <w:lastRenderedPageBreak/>
              <w:t xml:space="preserve">All incidents are recorded accurately so that </w:t>
            </w:r>
            <w:r w:rsidR="7207AD77" w:rsidRPr="2F7B4F2E">
              <w:rPr>
                <w:rFonts w:ascii="Arial" w:hAnsi="Arial" w:cs="Arial"/>
                <w:sz w:val="24"/>
                <w:szCs w:val="24"/>
              </w:rPr>
              <w:t xml:space="preserve">interventions </w:t>
            </w:r>
            <w:r w:rsidRPr="2F7B4F2E">
              <w:rPr>
                <w:rFonts w:ascii="Arial" w:hAnsi="Arial" w:cs="Arial"/>
                <w:sz w:val="24"/>
                <w:szCs w:val="24"/>
              </w:rPr>
              <w:t xml:space="preserve">can be </w:t>
            </w:r>
            <w:r w:rsidR="39DEAF53" w:rsidRPr="2F7B4F2E">
              <w:rPr>
                <w:rFonts w:ascii="Arial" w:hAnsi="Arial" w:cs="Arial"/>
                <w:sz w:val="24"/>
                <w:szCs w:val="24"/>
              </w:rPr>
              <w:t xml:space="preserve">implemented </w:t>
            </w:r>
            <w:r w:rsidRPr="2F7B4F2E">
              <w:rPr>
                <w:rFonts w:ascii="Arial" w:hAnsi="Arial" w:cs="Arial"/>
                <w:sz w:val="24"/>
                <w:szCs w:val="24"/>
              </w:rPr>
              <w:t xml:space="preserve">effectively minimalize interruptions to learning and everyone is kept safe   </w:t>
            </w:r>
          </w:p>
        </w:tc>
      </w:tr>
      <w:tr w:rsidR="005402B7" w:rsidRPr="00FC320A" w14:paraId="1A321659" w14:textId="77777777" w:rsidTr="2F7B4F2E">
        <w:trPr>
          <w:trHeight w:val="534"/>
        </w:trPr>
        <w:tc>
          <w:tcPr>
            <w:tcW w:w="2640" w:type="dxa"/>
            <w:shd w:val="clear" w:color="auto" w:fill="BFBFBF" w:themeFill="background1" w:themeFillShade="BF"/>
          </w:tcPr>
          <w:p w14:paraId="3D4348B2" w14:textId="23B5B211" w:rsidR="00430EED" w:rsidRPr="00FC320A" w:rsidRDefault="14713206" w:rsidP="2F7B4F2E">
            <w:pPr>
              <w:rPr>
                <w:rFonts w:ascii="Arial" w:hAnsi="Arial" w:cs="Arial"/>
                <w:b/>
                <w:bCs/>
                <w:sz w:val="24"/>
                <w:szCs w:val="24"/>
              </w:rPr>
            </w:pPr>
            <w:r w:rsidRPr="2F7B4F2E">
              <w:rPr>
                <w:rFonts w:ascii="Arial" w:hAnsi="Arial" w:cs="Arial"/>
                <w:b/>
                <w:bCs/>
                <w:sz w:val="24"/>
                <w:szCs w:val="24"/>
              </w:rPr>
              <w:lastRenderedPageBreak/>
              <w:t xml:space="preserve">Objective </w:t>
            </w:r>
            <w:r w:rsidR="6911EDCC" w:rsidRPr="2F7B4F2E">
              <w:rPr>
                <w:rFonts w:ascii="Arial" w:hAnsi="Arial" w:cs="Arial"/>
                <w:b/>
                <w:bCs/>
                <w:sz w:val="24"/>
                <w:szCs w:val="24"/>
              </w:rPr>
              <w:t>3</w:t>
            </w:r>
          </w:p>
        </w:tc>
        <w:tc>
          <w:tcPr>
            <w:tcW w:w="2430" w:type="dxa"/>
            <w:shd w:val="clear" w:color="auto" w:fill="BFBFBF" w:themeFill="background1" w:themeFillShade="BF"/>
          </w:tcPr>
          <w:p w14:paraId="0DC06A88" w14:textId="77777777" w:rsidR="00430EED" w:rsidRPr="00FC320A" w:rsidRDefault="0042399F" w:rsidP="00430EED">
            <w:pPr>
              <w:rPr>
                <w:rFonts w:ascii="Arial" w:hAnsi="Arial" w:cs="Arial"/>
                <w:b/>
                <w:sz w:val="24"/>
                <w:szCs w:val="24"/>
              </w:rPr>
            </w:pPr>
            <w:r>
              <w:rPr>
                <w:rFonts w:ascii="Arial" w:hAnsi="Arial" w:cs="Arial"/>
                <w:b/>
                <w:sz w:val="24"/>
                <w:szCs w:val="24"/>
              </w:rPr>
              <w:t xml:space="preserve">Tasks </w:t>
            </w:r>
          </w:p>
        </w:tc>
        <w:tc>
          <w:tcPr>
            <w:tcW w:w="2473" w:type="dxa"/>
            <w:shd w:val="clear" w:color="auto" w:fill="BFBFBF" w:themeFill="background1" w:themeFillShade="BF"/>
          </w:tcPr>
          <w:p w14:paraId="61F6F017" w14:textId="2C76CEE2" w:rsidR="2F7B4F2E" w:rsidRDefault="2F7B4F2E" w:rsidP="2F7B4F2E">
            <w:pPr>
              <w:rPr>
                <w:rFonts w:ascii="Arial" w:hAnsi="Arial" w:cs="Arial"/>
                <w:b/>
                <w:bCs/>
                <w:sz w:val="24"/>
                <w:szCs w:val="24"/>
              </w:rPr>
            </w:pPr>
            <w:r w:rsidRPr="2F7B4F2E">
              <w:rPr>
                <w:rFonts w:ascii="Arial" w:hAnsi="Arial" w:cs="Arial"/>
                <w:b/>
                <w:bCs/>
                <w:sz w:val="24"/>
                <w:szCs w:val="24"/>
              </w:rPr>
              <w:t xml:space="preserve">Person responsible </w:t>
            </w:r>
          </w:p>
        </w:tc>
        <w:tc>
          <w:tcPr>
            <w:tcW w:w="973" w:type="dxa"/>
            <w:shd w:val="clear" w:color="auto" w:fill="BFBFBF" w:themeFill="background1" w:themeFillShade="BF"/>
          </w:tcPr>
          <w:p w14:paraId="02853AC4" w14:textId="54D53B1A" w:rsidR="2F7B4F2E" w:rsidRDefault="2F7B4F2E" w:rsidP="2F7B4F2E">
            <w:pPr>
              <w:rPr>
                <w:rFonts w:ascii="Arial" w:hAnsi="Arial" w:cs="Arial"/>
                <w:b/>
                <w:bCs/>
                <w:sz w:val="24"/>
                <w:szCs w:val="24"/>
              </w:rPr>
            </w:pPr>
            <w:r w:rsidRPr="2F7B4F2E">
              <w:rPr>
                <w:rFonts w:ascii="Arial" w:hAnsi="Arial" w:cs="Arial"/>
                <w:b/>
                <w:bCs/>
                <w:sz w:val="24"/>
                <w:szCs w:val="24"/>
              </w:rPr>
              <w:t>Time</w:t>
            </w:r>
          </w:p>
          <w:p w14:paraId="583BDD10" w14:textId="40794DF3" w:rsidR="2F7B4F2E" w:rsidRDefault="2F7B4F2E" w:rsidP="2F7B4F2E">
            <w:pPr>
              <w:rPr>
                <w:rFonts w:ascii="Arial" w:hAnsi="Arial" w:cs="Arial"/>
                <w:b/>
                <w:bCs/>
                <w:sz w:val="24"/>
                <w:szCs w:val="24"/>
              </w:rPr>
            </w:pPr>
            <w:r w:rsidRPr="2F7B4F2E">
              <w:rPr>
                <w:rFonts w:ascii="Arial" w:hAnsi="Arial" w:cs="Arial"/>
                <w:b/>
                <w:bCs/>
                <w:sz w:val="24"/>
                <w:szCs w:val="24"/>
              </w:rPr>
              <w:t>frame</w:t>
            </w:r>
          </w:p>
        </w:tc>
        <w:tc>
          <w:tcPr>
            <w:tcW w:w="1940" w:type="dxa"/>
            <w:shd w:val="clear" w:color="auto" w:fill="BFBFBF" w:themeFill="background1" w:themeFillShade="BF"/>
          </w:tcPr>
          <w:p w14:paraId="6A3791A2" w14:textId="77777777" w:rsidR="2F7B4F2E" w:rsidRDefault="2F7B4F2E" w:rsidP="2F7B4F2E">
            <w:pPr>
              <w:rPr>
                <w:rFonts w:ascii="Arial" w:hAnsi="Arial" w:cs="Arial"/>
                <w:b/>
                <w:bCs/>
                <w:sz w:val="24"/>
                <w:szCs w:val="24"/>
              </w:rPr>
            </w:pPr>
            <w:r w:rsidRPr="2F7B4F2E">
              <w:rPr>
                <w:rFonts w:ascii="Arial" w:hAnsi="Arial" w:cs="Arial"/>
                <w:b/>
                <w:bCs/>
                <w:sz w:val="24"/>
                <w:szCs w:val="24"/>
              </w:rPr>
              <w:t>Success measures</w:t>
            </w:r>
          </w:p>
        </w:tc>
      </w:tr>
      <w:tr w:rsidR="005402B7" w:rsidRPr="00FC320A" w14:paraId="601F76CB" w14:textId="77777777" w:rsidTr="2F7B4F2E">
        <w:trPr>
          <w:trHeight w:val="1908"/>
        </w:trPr>
        <w:tc>
          <w:tcPr>
            <w:tcW w:w="2640" w:type="dxa"/>
          </w:tcPr>
          <w:p w14:paraId="0DAC0F45" w14:textId="59F8C98F" w:rsidR="00D02EEA" w:rsidRPr="001153EA" w:rsidRDefault="14713206" w:rsidP="00D02EEA">
            <w:pPr>
              <w:rPr>
                <w:rFonts w:ascii="Arial" w:hAnsi="Arial" w:cs="Arial"/>
                <w:sz w:val="24"/>
                <w:szCs w:val="24"/>
              </w:rPr>
            </w:pPr>
            <w:r w:rsidRPr="2F7B4F2E">
              <w:rPr>
                <w:rFonts w:ascii="Arial" w:hAnsi="Arial" w:cs="Arial"/>
                <w:sz w:val="24"/>
                <w:szCs w:val="24"/>
              </w:rPr>
              <w:t xml:space="preserve">To </w:t>
            </w:r>
            <w:r w:rsidR="188701D7" w:rsidRPr="2F7B4F2E">
              <w:rPr>
                <w:rFonts w:ascii="Arial" w:hAnsi="Arial" w:cs="Arial"/>
                <w:sz w:val="24"/>
                <w:szCs w:val="24"/>
              </w:rPr>
              <w:t xml:space="preserve">further increase opportunities for </w:t>
            </w:r>
            <w:r w:rsidR="1D706DA6" w:rsidRPr="2F7B4F2E">
              <w:rPr>
                <w:rFonts w:ascii="Arial" w:hAnsi="Arial" w:cs="Arial"/>
                <w:sz w:val="24"/>
                <w:szCs w:val="24"/>
              </w:rPr>
              <w:t>students with complex needs to enjoy residential trips</w:t>
            </w:r>
            <w:r w:rsidR="3B7979B7" w:rsidRPr="2F7B4F2E">
              <w:rPr>
                <w:rFonts w:ascii="Arial" w:hAnsi="Arial" w:cs="Arial"/>
                <w:sz w:val="24"/>
                <w:szCs w:val="24"/>
              </w:rPr>
              <w:t xml:space="preserve"> and</w:t>
            </w:r>
            <w:r w:rsidR="209AE52C" w:rsidRPr="2F7B4F2E">
              <w:rPr>
                <w:rFonts w:ascii="Arial" w:hAnsi="Arial" w:cs="Arial"/>
                <w:sz w:val="24"/>
                <w:szCs w:val="24"/>
              </w:rPr>
              <w:t xml:space="preserve"> extra-curricular activities </w:t>
            </w:r>
          </w:p>
          <w:p w14:paraId="02F2C34E" w14:textId="77777777" w:rsidR="00430EED" w:rsidRDefault="00430EED" w:rsidP="009F6370">
            <w:pPr>
              <w:rPr>
                <w:rFonts w:ascii="Arial" w:hAnsi="Arial" w:cs="Arial"/>
                <w:b/>
                <w:sz w:val="24"/>
                <w:szCs w:val="24"/>
              </w:rPr>
            </w:pPr>
          </w:p>
          <w:p w14:paraId="680A4E5D" w14:textId="77777777" w:rsidR="0098028B" w:rsidRDefault="0098028B" w:rsidP="009F6370">
            <w:pPr>
              <w:rPr>
                <w:rFonts w:ascii="Arial" w:hAnsi="Arial" w:cs="Arial"/>
                <w:b/>
                <w:sz w:val="24"/>
                <w:szCs w:val="24"/>
              </w:rPr>
            </w:pPr>
          </w:p>
          <w:p w14:paraId="19219836" w14:textId="77777777" w:rsidR="0098028B" w:rsidRPr="00FC320A" w:rsidRDefault="0098028B" w:rsidP="009F6370">
            <w:pPr>
              <w:rPr>
                <w:rFonts w:ascii="Arial" w:hAnsi="Arial" w:cs="Arial"/>
                <w:b/>
                <w:sz w:val="24"/>
                <w:szCs w:val="24"/>
              </w:rPr>
            </w:pPr>
          </w:p>
        </w:tc>
        <w:tc>
          <w:tcPr>
            <w:tcW w:w="2430" w:type="dxa"/>
          </w:tcPr>
          <w:p w14:paraId="27147A99" w14:textId="77777777" w:rsidR="008D2CA9" w:rsidRDefault="008D2CA9" w:rsidP="008D2CA9">
            <w:pPr>
              <w:rPr>
                <w:rFonts w:ascii="Arial" w:hAnsi="Arial" w:cs="Arial"/>
                <w:sz w:val="24"/>
                <w:szCs w:val="24"/>
              </w:rPr>
            </w:pPr>
            <w:r>
              <w:rPr>
                <w:rFonts w:ascii="Arial" w:hAnsi="Arial" w:cs="Arial"/>
                <w:sz w:val="24"/>
                <w:szCs w:val="24"/>
              </w:rPr>
              <w:t>Risk assessment done for use of the caravan at Stubbers</w:t>
            </w:r>
          </w:p>
          <w:p w14:paraId="2F3ADDAD" w14:textId="77777777" w:rsidR="008D2CA9" w:rsidRDefault="008D2CA9" w:rsidP="008D2CA9">
            <w:pPr>
              <w:rPr>
                <w:rFonts w:ascii="Arial" w:hAnsi="Arial" w:cs="Arial"/>
                <w:sz w:val="24"/>
                <w:szCs w:val="24"/>
              </w:rPr>
            </w:pPr>
          </w:p>
          <w:p w14:paraId="74AB06BC" w14:textId="6CBE5748" w:rsidR="00186F54" w:rsidRDefault="008D2CA9" w:rsidP="008D2CA9">
            <w:pPr>
              <w:rPr>
                <w:rFonts w:ascii="Arial" w:hAnsi="Arial" w:cs="Arial"/>
                <w:sz w:val="24"/>
                <w:szCs w:val="24"/>
              </w:rPr>
            </w:pPr>
            <w:r>
              <w:rPr>
                <w:rFonts w:ascii="Arial" w:hAnsi="Arial" w:cs="Arial"/>
                <w:sz w:val="24"/>
                <w:szCs w:val="24"/>
              </w:rPr>
              <w:t>Dates for use of caravan are booked</w:t>
            </w:r>
            <w:r w:rsidR="00186F54">
              <w:rPr>
                <w:rFonts w:ascii="Arial" w:hAnsi="Arial" w:cs="Arial"/>
                <w:sz w:val="24"/>
                <w:szCs w:val="24"/>
              </w:rPr>
              <w:t xml:space="preserve"> – Tuesdays &amp; Thursdays in summer term</w:t>
            </w:r>
          </w:p>
          <w:p w14:paraId="5D2757F3" w14:textId="2851686E" w:rsidR="00186F54" w:rsidRDefault="00186F54" w:rsidP="008D2CA9">
            <w:pPr>
              <w:rPr>
                <w:rFonts w:ascii="Arial" w:hAnsi="Arial" w:cs="Arial"/>
                <w:sz w:val="24"/>
                <w:szCs w:val="24"/>
              </w:rPr>
            </w:pPr>
          </w:p>
          <w:p w14:paraId="23CBC72D" w14:textId="60E8FD3B" w:rsidR="008D2CA9" w:rsidRDefault="00186F54" w:rsidP="008D2CA9">
            <w:pPr>
              <w:rPr>
                <w:rFonts w:ascii="Arial" w:hAnsi="Arial" w:cs="Arial"/>
                <w:sz w:val="24"/>
                <w:szCs w:val="24"/>
              </w:rPr>
            </w:pPr>
            <w:r>
              <w:rPr>
                <w:rFonts w:ascii="Arial" w:hAnsi="Arial" w:cs="Arial"/>
                <w:sz w:val="24"/>
                <w:szCs w:val="24"/>
              </w:rPr>
              <w:t xml:space="preserve">Risk assessment is adapted according to needs and risks </w:t>
            </w:r>
            <w:r>
              <w:rPr>
                <w:rFonts w:ascii="Arial" w:hAnsi="Arial" w:cs="Arial"/>
                <w:sz w:val="24"/>
                <w:szCs w:val="24"/>
              </w:rPr>
              <w:t xml:space="preserve">of </w:t>
            </w:r>
            <w:r>
              <w:rPr>
                <w:rFonts w:ascii="Arial" w:hAnsi="Arial" w:cs="Arial"/>
                <w:sz w:val="24"/>
                <w:szCs w:val="24"/>
              </w:rPr>
              <w:t>class</w:t>
            </w:r>
            <w:r>
              <w:rPr>
                <w:rFonts w:ascii="Arial" w:hAnsi="Arial" w:cs="Arial"/>
                <w:sz w:val="24"/>
                <w:szCs w:val="24"/>
              </w:rPr>
              <w:t xml:space="preserve"> attending</w:t>
            </w:r>
          </w:p>
          <w:p w14:paraId="6547B76B" w14:textId="0B546ECC" w:rsidR="00186F54" w:rsidRDefault="00186F54" w:rsidP="008D2CA9">
            <w:pPr>
              <w:rPr>
                <w:rFonts w:ascii="Arial" w:hAnsi="Arial" w:cs="Arial"/>
                <w:sz w:val="24"/>
                <w:szCs w:val="24"/>
              </w:rPr>
            </w:pPr>
          </w:p>
          <w:p w14:paraId="412B434E" w14:textId="0EC5B107" w:rsidR="00186F54" w:rsidRDefault="00186F54" w:rsidP="008D2CA9">
            <w:pPr>
              <w:rPr>
                <w:rFonts w:ascii="Arial" w:hAnsi="Arial" w:cs="Arial"/>
                <w:sz w:val="24"/>
                <w:szCs w:val="24"/>
              </w:rPr>
            </w:pPr>
            <w:r>
              <w:rPr>
                <w:rFonts w:ascii="Arial" w:hAnsi="Arial" w:cs="Arial"/>
                <w:sz w:val="24"/>
                <w:szCs w:val="24"/>
              </w:rPr>
              <w:t>Each class to consider &amp; target the most vulnerable students in class – who get less access to this type of activity &amp; do everything possible to give the</w:t>
            </w:r>
            <w:r w:rsidR="00C463D0">
              <w:rPr>
                <w:rFonts w:ascii="Arial" w:hAnsi="Arial" w:cs="Arial"/>
                <w:sz w:val="24"/>
                <w:szCs w:val="24"/>
              </w:rPr>
              <w:t>m</w:t>
            </w:r>
            <w:r>
              <w:rPr>
                <w:rFonts w:ascii="Arial" w:hAnsi="Arial" w:cs="Arial"/>
                <w:sz w:val="24"/>
                <w:szCs w:val="24"/>
              </w:rPr>
              <w:t xml:space="preserve"> access to this trip</w:t>
            </w:r>
          </w:p>
          <w:p w14:paraId="3C3EFEFA" w14:textId="57C8A14C" w:rsidR="00186F54" w:rsidRDefault="00186F54" w:rsidP="008D2CA9">
            <w:pPr>
              <w:rPr>
                <w:rFonts w:ascii="Arial" w:hAnsi="Arial" w:cs="Arial"/>
                <w:sz w:val="24"/>
                <w:szCs w:val="24"/>
              </w:rPr>
            </w:pPr>
          </w:p>
          <w:p w14:paraId="46E0D0B4" w14:textId="518B80EE" w:rsidR="00186F54" w:rsidRDefault="00186F54" w:rsidP="008D2CA9">
            <w:pPr>
              <w:rPr>
                <w:rFonts w:ascii="Arial" w:hAnsi="Arial" w:cs="Arial"/>
                <w:sz w:val="24"/>
                <w:szCs w:val="24"/>
              </w:rPr>
            </w:pPr>
            <w:r>
              <w:rPr>
                <w:rFonts w:ascii="Arial" w:hAnsi="Arial" w:cs="Arial"/>
                <w:sz w:val="24"/>
                <w:szCs w:val="24"/>
              </w:rPr>
              <w:t xml:space="preserve">Classes to consider a range of different </w:t>
            </w:r>
            <w:r w:rsidR="00C463D0">
              <w:rPr>
                <w:rFonts w:ascii="Arial" w:hAnsi="Arial" w:cs="Arial"/>
                <w:sz w:val="24"/>
                <w:szCs w:val="24"/>
              </w:rPr>
              <w:t xml:space="preserve">extra curriculum activities and experiences that can be offered through the year – as well </w:t>
            </w:r>
            <w:r w:rsidR="00412E0E">
              <w:rPr>
                <w:rFonts w:ascii="Arial" w:hAnsi="Arial" w:cs="Arial"/>
                <w:sz w:val="24"/>
                <w:szCs w:val="24"/>
              </w:rPr>
              <w:t>as</w:t>
            </w:r>
            <w:r w:rsidR="00C463D0">
              <w:rPr>
                <w:rFonts w:ascii="Arial" w:hAnsi="Arial" w:cs="Arial"/>
                <w:sz w:val="24"/>
                <w:szCs w:val="24"/>
              </w:rPr>
              <w:t xml:space="preserve"> trips and experiences for activity week </w:t>
            </w:r>
          </w:p>
          <w:p w14:paraId="166E3F1C" w14:textId="7112C9E5" w:rsidR="00C463D0" w:rsidRDefault="00C463D0" w:rsidP="008D2CA9">
            <w:pPr>
              <w:rPr>
                <w:rFonts w:ascii="Arial" w:hAnsi="Arial" w:cs="Arial"/>
                <w:sz w:val="24"/>
                <w:szCs w:val="24"/>
              </w:rPr>
            </w:pPr>
          </w:p>
          <w:p w14:paraId="78D855DE" w14:textId="77777777" w:rsidR="00C463D0" w:rsidRPr="00FC320A" w:rsidRDefault="00C463D0" w:rsidP="008D2CA9">
            <w:pPr>
              <w:rPr>
                <w:rFonts w:ascii="Arial" w:hAnsi="Arial" w:cs="Arial"/>
                <w:sz w:val="24"/>
                <w:szCs w:val="24"/>
              </w:rPr>
            </w:pPr>
          </w:p>
          <w:p w14:paraId="189F86B7" w14:textId="5E88AE12" w:rsidR="0057503E" w:rsidRPr="00FC320A" w:rsidRDefault="0057503E" w:rsidP="00355510">
            <w:pPr>
              <w:rPr>
                <w:rFonts w:ascii="Arial" w:hAnsi="Arial" w:cs="Arial"/>
                <w:sz w:val="24"/>
                <w:szCs w:val="24"/>
              </w:rPr>
            </w:pPr>
          </w:p>
        </w:tc>
        <w:tc>
          <w:tcPr>
            <w:tcW w:w="2473" w:type="dxa"/>
          </w:tcPr>
          <w:p w14:paraId="3DDA4BE1" w14:textId="42D901D7" w:rsidR="008D2CA9" w:rsidRPr="00FC320A" w:rsidRDefault="006C37D0" w:rsidP="008D2CA9">
            <w:pPr>
              <w:rPr>
                <w:rFonts w:ascii="Arial" w:hAnsi="Arial" w:cs="Arial"/>
                <w:sz w:val="24"/>
                <w:szCs w:val="24"/>
              </w:rPr>
            </w:pPr>
            <w:r>
              <w:rPr>
                <w:rFonts w:ascii="Arial" w:hAnsi="Arial" w:cs="Arial"/>
                <w:sz w:val="24"/>
                <w:szCs w:val="24"/>
              </w:rPr>
              <w:t>Head of Learni</w:t>
            </w:r>
            <w:r w:rsidR="0057503E">
              <w:rPr>
                <w:rFonts w:ascii="Arial" w:hAnsi="Arial" w:cs="Arial"/>
                <w:sz w:val="24"/>
                <w:szCs w:val="24"/>
              </w:rPr>
              <w:t xml:space="preserve">ng </w:t>
            </w:r>
            <w:r w:rsidR="008D2CA9">
              <w:rPr>
                <w:rFonts w:ascii="Arial" w:hAnsi="Arial" w:cs="Arial"/>
                <w:sz w:val="24"/>
                <w:szCs w:val="24"/>
              </w:rPr>
              <w:t xml:space="preserve">for My Movement </w:t>
            </w:r>
          </w:p>
          <w:p w14:paraId="1C9079B5" w14:textId="7547E9CD" w:rsidR="0057503E" w:rsidRDefault="0057503E" w:rsidP="00355510">
            <w:pPr>
              <w:rPr>
                <w:rFonts w:ascii="Arial" w:hAnsi="Arial" w:cs="Arial"/>
                <w:sz w:val="24"/>
                <w:szCs w:val="24"/>
              </w:rPr>
            </w:pPr>
          </w:p>
          <w:p w14:paraId="62E14A44" w14:textId="77777777" w:rsidR="00C463D0" w:rsidRDefault="00C463D0" w:rsidP="00355510">
            <w:pPr>
              <w:rPr>
                <w:rFonts w:ascii="Arial" w:hAnsi="Arial" w:cs="Arial"/>
                <w:sz w:val="24"/>
                <w:szCs w:val="24"/>
              </w:rPr>
            </w:pPr>
          </w:p>
          <w:p w14:paraId="3FAD60A7" w14:textId="77777777" w:rsidR="008D2CA9" w:rsidRDefault="008D2CA9" w:rsidP="00355510">
            <w:pPr>
              <w:rPr>
                <w:rFonts w:ascii="Arial" w:hAnsi="Arial" w:cs="Arial"/>
                <w:sz w:val="24"/>
                <w:szCs w:val="24"/>
              </w:rPr>
            </w:pPr>
          </w:p>
          <w:p w14:paraId="279B77AD" w14:textId="77777777" w:rsidR="008D2CA9" w:rsidRDefault="008D2CA9" w:rsidP="00355510">
            <w:pPr>
              <w:rPr>
                <w:rFonts w:ascii="Arial" w:hAnsi="Arial" w:cs="Arial"/>
                <w:sz w:val="24"/>
                <w:szCs w:val="24"/>
              </w:rPr>
            </w:pPr>
            <w:r>
              <w:rPr>
                <w:rFonts w:ascii="Arial" w:hAnsi="Arial" w:cs="Arial"/>
                <w:sz w:val="24"/>
                <w:szCs w:val="24"/>
              </w:rPr>
              <w:t xml:space="preserve">Head teacher </w:t>
            </w:r>
          </w:p>
          <w:p w14:paraId="61F15597" w14:textId="77777777" w:rsidR="00186F54" w:rsidRDefault="00186F54" w:rsidP="00355510">
            <w:pPr>
              <w:rPr>
                <w:rFonts w:ascii="Arial" w:hAnsi="Arial" w:cs="Arial"/>
                <w:sz w:val="24"/>
                <w:szCs w:val="24"/>
              </w:rPr>
            </w:pPr>
          </w:p>
          <w:p w14:paraId="3CECD917" w14:textId="77777777" w:rsidR="00186F54" w:rsidRDefault="00186F54" w:rsidP="00355510">
            <w:pPr>
              <w:rPr>
                <w:rFonts w:ascii="Arial" w:hAnsi="Arial" w:cs="Arial"/>
                <w:sz w:val="24"/>
                <w:szCs w:val="24"/>
              </w:rPr>
            </w:pPr>
          </w:p>
          <w:p w14:paraId="7217BEFF" w14:textId="77777777" w:rsidR="00186F54" w:rsidRDefault="00186F54" w:rsidP="00355510">
            <w:pPr>
              <w:rPr>
                <w:rFonts w:ascii="Arial" w:hAnsi="Arial" w:cs="Arial"/>
                <w:sz w:val="24"/>
                <w:szCs w:val="24"/>
              </w:rPr>
            </w:pPr>
          </w:p>
          <w:p w14:paraId="70BF2394" w14:textId="77777777" w:rsidR="00186F54" w:rsidRDefault="00186F54" w:rsidP="00355510">
            <w:pPr>
              <w:rPr>
                <w:rFonts w:ascii="Arial" w:hAnsi="Arial" w:cs="Arial"/>
                <w:sz w:val="24"/>
                <w:szCs w:val="24"/>
              </w:rPr>
            </w:pPr>
          </w:p>
          <w:p w14:paraId="6B60A027" w14:textId="77777777" w:rsidR="00186F54" w:rsidRDefault="00186F54" w:rsidP="00355510">
            <w:pPr>
              <w:rPr>
                <w:rFonts w:ascii="Arial" w:hAnsi="Arial" w:cs="Arial"/>
                <w:sz w:val="24"/>
                <w:szCs w:val="24"/>
              </w:rPr>
            </w:pPr>
          </w:p>
          <w:p w14:paraId="08A8A1E8" w14:textId="77777777" w:rsidR="00186F54" w:rsidRDefault="00186F54" w:rsidP="00355510">
            <w:pPr>
              <w:rPr>
                <w:rFonts w:ascii="Arial" w:hAnsi="Arial" w:cs="Arial"/>
                <w:sz w:val="24"/>
                <w:szCs w:val="24"/>
              </w:rPr>
            </w:pPr>
            <w:r>
              <w:rPr>
                <w:rFonts w:ascii="Arial" w:hAnsi="Arial" w:cs="Arial"/>
                <w:sz w:val="24"/>
                <w:szCs w:val="24"/>
              </w:rPr>
              <w:t xml:space="preserve">Class teacher </w:t>
            </w:r>
          </w:p>
          <w:p w14:paraId="726C5B9A" w14:textId="77777777" w:rsidR="00186F54" w:rsidRDefault="00186F54" w:rsidP="00355510">
            <w:pPr>
              <w:rPr>
                <w:rFonts w:ascii="Arial" w:hAnsi="Arial" w:cs="Arial"/>
                <w:sz w:val="24"/>
                <w:szCs w:val="24"/>
              </w:rPr>
            </w:pPr>
          </w:p>
          <w:p w14:paraId="0AECF736" w14:textId="77777777" w:rsidR="00186F54" w:rsidRDefault="00186F54" w:rsidP="00355510">
            <w:pPr>
              <w:rPr>
                <w:rFonts w:ascii="Arial" w:hAnsi="Arial" w:cs="Arial"/>
                <w:sz w:val="24"/>
                <w:szCs w:val="24"/>
              </w:rPr>
            </w:pPr>
          </w:p>
          <w:p w14:paraId="57B03250" w14:textId="77777777" w:rsidR="00186F54" w:rsidRDefault="00186F54" w:rsidP="00355510">
            <w:pPr>
              <w:rPr>
                <w:rFonts w:ascii="Arial" w:hAnsi="Arial" w:cs="Arial"/>
                <w:sz w:val="24"/>
                <w:szCs w:val="24"/>
              </w:rPr>
            </w:pPr>
          </w:p>
          <w:p w14:paraId="5EE15399" w14:textId="77777777" w:rsidR="00186F54" w:rsidRDefault="00186F54" w:rsidP="00355510">
            <w:pPr>
              <w:rPr>
                <w:rFonts w:ascii="Arial" w:hAnsi="Arial" w:cs="Arial"/>
                <w:sz w:val="24"/>
                <w:szCs w:val="24"/>
              </w:rPr>
            </w:pPr>
          </w:p>
          <w:p w14:paraId="598196B7" w14:textId="77777777" w:rsidR="00186F54" w:rsidRDefault="00186F54" w:rsidP="00355510">
            <w:pPr>
              <w:rPr>
                <w:rFonts w:ascii="Arial" w:hAnsi="Arial" w:cs="Arial"/>
                <w:sz w:val="24"/>
                <w:szCs w:val="24"/>
              </w:rPr>
            </w:pPr>
            <w:r>
              <w:rPr>
                <w:rFonts w:ascii="Arial" w:hAnsi="Arial" w:cs="Arial"/>
                <w:sz w:val="24"/>
                <w:szCs w:val="24"/>
              </w:rPr>
              <w:t>Class teacher</w:t>
            </w:r>
          </w:p>
          <w:p w14:paraId="511115A7" w14:textId="77777777" w:rsidR="00C463D0" w:rsidRDefault="00C463D0" w:rsidP="00355510">
            <w:pPr>
              <w:rPr>
                <w:rFonts w:ascii="Arial" w:hAnsi="Arial" w:cs="Arial"/>
                <w:sz w:val="24"/>
                <w:szCs w:val="24"/>
              </w:rPr>
            </w:pPr>
          </w:p>
          <w:p w14:paraId="03D3D800" w14:textId="77777777" w:rsidR="00C463D0" w:rsidRDefault="00C463D0" w:rsidP="00355510">
            <w:pPr>
              <w:rPr>
                <w:rFonts w:ascii="Arial" w:hAnsi="Arial" w:cs="Arial"/>
                <w:sz w:val="24"/>
                <w:szCs w:val="24"/>
              </w:rPr>
            </w:pPr>
          </w:p>
          <w:p w14:paraId="5F5D2D09" w14:textId="77777777" w:rsidR="00C463D0" w:rsidRDefault="00C463D0" w:rsidP="00355510">
            <w:pPr>
              <w:rPr>
                <w:rFonts w:ascii="Arial" w:hAnsi="Arial" w:cs="Arial"/>
                <w:sz w:val="24"/>
                <w:szCs w:val="24"/>
              </w:rPr>
            </w:pPr>
          </w:p>
          <w:p w14:paraId="4BDBB56D" w14:textId="77777777" w:rsidR="00C463D0" w:rsidRDefault="00C463D0" w:rsidP="00355510">
            <w:pPr>
              <w:rPr>
                <w:rFonts w:ascii="Arial" w:hAnsi="Arial" w:cs="Arial"/>
                <w:sz w:val="24"/>
                <w:szCs w:val="24"/>
              </w:rPr>
            </w:pPr>
          </w:p>
          <w:p w14:paraId="17699AA8" w14:textId="77777777" w:rsidR="00C463D0" w:rsidRDefault="00C463D0" w:rsidP="00355510">
            <w:pPr>
              <w:rPr>
                <w:rFonts w:ascii="Arial" w:hAnsi="Arial" w:cs="Arial"/>
                <w:sz w:val="24"/>
                <w:szCs w:val="24"/>
              </w:rPr>
            </w:pPr>
          </w:p>
          <w:p w14:paraId="58C0F43D" w14:textId="77777777" w:rsidR="00C463D0" w:rsidRDefault="00C463D0" w:rsidP="00355510">
            <w:pPr>
              <w:rPr>
                <w:rFonts w:ascii="Arial" w:hAnsi="Arial" w:cs="Arial"/>
                <w:sz w:val="24"/>
                <w:szCs w:val="24"/>
              </w:rPr>
            </w:pPr>
          </w:p>
          <w:p w14:paraId="6686DE7B" w14:textId="77777777" w:rsidR="00C463D0" w:rsidRDefault="00C463D0" w:rsidP="00355510">
            <w:pPr>
              <w:rPr>
                <w:rFonts w:ascii="Arial" w:hAnsi="Arial" w:cs="Arial"/>
                <w:sz w:val="24"/>
                <w:szCs w:val="24"/>
              </w:rPr>
            </w:pPr>
          </w:p>
          <w:p w14:paraId="4E265A48" w14:textId="351B42B1" w:rsidR="00C463D0" w:rsidRDefault="00C463D0" w:rsidP="00355510">
            <w:pPr>
              <w:rPr>
                <w:rFonts w:ascii="Arial" w:hAnsi="Arial" w:cs="Arial"/>
                <w:sz w:val="24"/>
                <w:szCs w:val="24"/>
              </w:rPr>
            </w:pPr>
          </w:p>
          <w:p w14:paraId="49169776" w14:textId="77777777" w:rsidR="00C463D0" w:rsidRDefault="00C463D0" w:rsidP="00355510">
            <w:pPr>
              <w:rPr>
                <w:rFonts w:ascii="Arial" w:hAnsi="Arial" w:cs="Arial"/>
                <w:sz w:val="24"/>
                <w:szCs w:val="24"/>
              </w:rPr>
            </w:pPr>
          </w:p>
          <w:p w14:paraId="37985D90" w14:textId="77777777" w:rsidR="00C463D0" w:rsidRDefault="00C463D0" w:rsidP="00355510">
            <w:pPr>
              <w:rPr>
                <w:rFonts w:ascii="Arial" w:hAnsi="Arial" w:cs="Arial"/>
                <w:sz w:val="24"/>
                <w:szCs w:val="24"/>
              </w:rPr>
            </w:pPr>
          </w:p>
          <w:p w14:paraId="169BA3BE" w14:textId="68820DD2" w:rsidR="00C463D0" w:rsidRPr="00FC320A" w:rsidRDefault="00C463D0" w:rsidP="00355510">
            <w:pPr>
              <w:rPr>
                <w:rFonts w:ascii="Arial" w:hAnsi="Arial" w:cs="Arial"/>
                <w:sz w:val="24"/>
                <w:szCs w:val="24"/>
              </w:rPr>
            </w:pPr>
            <w:r>
              <w:rPr>
                <w:rFonts w:ascii="Arial" w:hAnsi="Arial" w:cs="Arial"/>
                <w:sz w:val="24"/>
                <w:szCs w:val="24"/>
              </w:rPr>
              <w:t>Class teacher</w:t>
            </w:r>
          </w:p>
        </w:tc>
        <w:tc>
          <w:tcPr>
            <w:tcW w:w="973" w:type="dxa"/>
          </w:tcPr>
          <w:p w14:paraId="1315DCAC" w14:textId="77777777" w:rsidR="00430EED" w:rsidRDefault="008D2CA9" w:rsidP="0078254F">
            <w:pPr>
              <w:rPr>
                <w:rFonts w:ascii="Arial" w:hAnsi="Arial" w:cs="Arial"/>
                <w:sz w:val="24"/>
                <w:szCs w:val="24"/>
              </w:rPr>
            </w:pPr>
            <w:r>
              <w:rPr>
                <w:rFonts w:ascii="Arial" w:hAnsi="Arial" w:cs="Arial"/>
                <w:sz w:val="24"/>
                <w:szCs w:val="24"/>
              </w:rPr>
              <w:t xml:space="preserve">Done </w:t>
            </w:r>
          </w:p>
          <w:p w14:paraId="721BFB83" w14:textId="77777777" w:rsidR="008D2CA9" w:rsidRDefault="008D2CA9" w:rsidP="0078254F">
            <w:pPr>
              <w:rPr>
                <w:rFonts w:ascii="Arial" w:hAnsi="Arial" w:cs="Arial"/>
                <w:sz w:val="24"/>
                <w:szCs w:val="24"/>
              </w:rPr>
            </w:pPr>
          </w:p>
          <w:p w14:paraId="70BB77ED" w14:textId="40ECDC75" w:rsidR="008D2CA9" w:rsidRDefault="008D2CA9" w:rsidP="0078254F">
            <w:pPr>
              <w:rPr>
                <w:rFonts w:ascii="Arial" w:hAnsi="Arial" w:cs="Arial"/>
                <w:sz w:val="24"/>
                <w:szCs w:val="24"/>
              </w:rPr>
            </w:pPr>
          </w:p>
          <w:p w14:paraId="59D2565C" w14:textId="77777777" w:rsidR="00C463D0" w:rsidRDefault="00C463D0" w:rsidP="0078254F">
            <w:pPr>
              <w:rPr>
                <w:rFonts w:ascii="Arial" w:hAnsi="Arial" w:cs="Arial"/>
                <w:sz w:val="24"/>
                <w:szCs w:val="24"/>
              </w:rPr>
            </w:pPr>
          </w:p>
          <w:p w14:paraId="6E9D2778" w14:textId="77777777" w:rsidR="008D2CA9" w:rsidRDefault="008D2CA9" w:rsidP="0078254F">
            <w:pPr>
              <w:rPr>
                <w:rFonts w:ascii="Arial" w:hAnsi="Arial" w:cs="Arial"/>
                <w:sz w:val="24"/>
                <w:szCs w:val="24"/>
              </w:rPr>
            </w:pPr>
          </w:p>
          <w:p w14:paraId="7BB25D56" w14:textId="77777777" w:rsidR="008D2CA9" w:rsidRDefault="008D2CA9" w:rsidP="0078254F">
            <w:pPr>
              <w:rPr>
                <w:rFonts w:ascii="Arial" w:hAnsi="Arial" w:cs="Arial"/>
                <w:sz w:val="24"/>
                <w:szCs w:val="24"/>
              </w:rPr>
            </w:pPr>
            <w:r>
              <w:rPr>
                <w:rFonts w:ascii="Arial" w:hAnsi="Arial" w:cs="Arial"/>
                <w:sz w:val="24"/>
                <w:szCs w:val="24"/>
              </w:rPr>
              <w:t xml:space="preserve">Each month </w:t>
            </w:r>
          </w:p>
          <w:p w14:paraId="79BADC4D" w14:textId="77777777" w:rsidR="00186F54" w:rsidRDefault="00186F54" w:rsidP="0078254F">
            <w:pPr>
              <w:rPr>
                <w:rFonts w:ascii="Arial" w:hAnsi="Arial" w:cs="Arial"/>
                <w:sz w:val="24"/>
                <w:szCs w:val="24"/>
              </w:rPr>
            </w:pPr>
          </w:p>
          <w:p w14:paraId="433D9270" w14:textId="77777777" w:rsidR="00186F54" w:rsidRDefault="00186F54" w:rsidP="0078254F">
            <w:pPr>
              <w:rPr>
                <w:rFonts w:ascii="Arial" w:hAnsi="Arial" w:cs="Arial"/>
                <w:sz w:val="24"/>
                <w:szCs w:val="24"/>
              </w:rPr>
            </w:pPr>
          </w:p>
          <w:p w14:paraId="087A2F93" w14:textId="77777777" w:rsidR="00186F54" w:rsidRDefault="00186F54" w:rsidP="0078254F">
            <w:pPr>
              <w:rPr>
                <w:rFonts w:ascii="Arial" w:hAnsi="Arial" w:cs="Arial"/>
                <w:sz w:val="24"/>
                <w:szCs w:val="24"/>
              </w:rPr>
            </w:pPr>
          </w:p>
          <w:p w14:paraId="0A35777E" w14:textId="77777777" w:rsidR="00186F54" w:rsidRDefault="00186F54" w:rsidP="0078254F">
            <w:pPr>
              <w:rPr>
                <w:rFonts w:ascii="Arial" w:hAnsi="Arial" w:cs="Arial"/>
                <w:sz w:val="24"/>
                <w:szCs w:val="24"/>
              </w:rPr>
            </w:pPr>
          </w:p>
          <w:p w14:paraId="1A807FC6" w14:textId="77777777" w:rsidR="00186F54" w:rsidRDefault="00186F54" w:rsidP="0078254F">
            <w:pPr>
              <w:rPr>
                <w:rFonts w:ascii="Arial" w:hAnsi="Arial" w:cs="Arial"/>
                <w:sz w:val="24"/>
                <w:szCs w:val="24"/>
              </w:rPr>
            </w:pPr>
            <w:r>
              <w:rPr>
                <w:rFonts w:ascii="Arial" w:hAnsi="Arial" w:cs="Arial"/>
                <w:sz w:val="24"/>
                <w:szCs w:val="24"/>
              </w:rPr>
              <w:t>For each visit</w:t>
            </w:r>
          </w:p>
          <w:p w14:paraId="328672D7" w14:textId="77777777" w:rsidR="00186F54" w:rsidRDefault="00186F54" w:rsidP="0078254F">
            <w:pPr>
              <w:rPr>
                <w:rFonts w:ascii="Arial" w:hAnsi="Arial" w:cs="Arial"/>
                <w:sz w:val="24"/>
                <w:szCs w:val="24"/>
              </w:rPr>
            </w:pPr>
          </w:p>
          <w:p w14:paraId="25F26E8C" w14:textId="77777777" w:rsidR="00186F54" w:rsidRDefault="00186F54" w:rsidP="0078254F">
            <w:pPr>
              <w:rPr>
                <w:rFonts w:ascii="Arial" w:hAnsi="Arial" w:cs="Arial"/>
                <w:sz w:val="24"/>
                <w:szCs w:val="24"/>
              </w:rPr>
            </w:pPr>
          </w:p>
          <w:p w14:paraId="50397795" w14:textId="77777777" w:rsidR="00186F54" w:rsidRDefault="00186F54" w:rsidP="0078254F">
            <w:pPr>
              <w:rPr>
                <w:rFonts w:ascii="Arial" w:hAnsi="Arial" w:cs="Arial"/>
                <w:sz w:val="24"/>
                <w:szCs w:val="24"/>
              </w:rPr>
            </w:pPr>
          </w:p>
          <w:p w14:paraId="028A3B6D" w14:textId="77777777" w:rsidR="00186F54" w:rsidRDefault="00186F54" w:rsidP="0078254F">
            <w:pPr>
              <w:rPr>
                <w:rFonts w:ascii="Arial" w:hAnsi="Arial" w:cs="Arial"/>
                <w:sz w:val="24"/>
                <w:szCs w:val="24"/>
              </w:rPr>
            </w:pPr>
            <w:r>
              <w:rPr>
                <w:rFonts w:ascii="Arial" w:hAnsi="Arial" w:cs="Arial"/>
                <w:sz w:val="24"/>
                <w:szCs w:val="24"/>
              </w:rPr>
              <w:t>For each visit</w:t>
            </w:r>
          </w:p>
          <w:p w14:paraId="578765DD" w14:textId="77777777" w:rsidR="00C463D0" w:rsidRDefault="00C463D0" w:rsidP="0078254F">
            <w:pPr>
              <w:rPr>
                <w:rFonts w:ascii="Arial" w:hAnsi="Arial" w:cs="Arial"/>
                <w:sz w:val="24"/>
                <w:szCs w:val="24"/>
              </w:rPr>
            </w:pPr>
          </w:p>
          <w:p w14:paraId="5BB51545" w14:textId="77777777" w:rsidR="00C463D0" w:rsidRDefault="00C463D0" w:rsidP="0078254F">
            <w:pPr>
              <w:rPr>
                <w:rFonts w:ascii="Arial" w:hAnsi="Arial" w:cs="Arial"/>
                <w:sz w:val="24"/>
                <w:szCs w:val="24"/>
              </w:rPr>
            </w:pPr>
          </w:p>
          <w:p w14:paraId="41AF62BA" w14:textId="77777777" w:rsidR="00C463D0" w:rsidRDefault="00C463D0" w:rsidP="0078254F">
            <w:pPr>
              <w:rPr>
                <w:rFonts w:ascii="Arial" w:hAnsi="Arial" w:cs="Arial"/>
                <w:sz w:val="24"/>
                <w:szCs w:val="24"/>
              </w:rPr>
            </w:pPr>
          </w:p>
          <w:p w14:paraId="2ED6670D" w14:textId="77777777" w:rsidR="00C463D0" w:rsidRDefault="00C463D0" w:rsidP="0078254F">
            <w:pPr>
              <w:rPr>
                <w:rFonts w:ascii="Arial" w:hAnsi="Arial" w:cs="Arial"/>
                <w:sz w:val="24"/>
                <w:szCs w:val="24"/>
              </w:rPr>
            </w:pPr>
          </w:p>
          <w:p w14:paraId="0BF2C391" w14:textId="77777777" w:rsidR="00C463D0" w:rsidRDefault="00C463D0" w:rsidP="0078254F">
            <w:pPr>
              <w:rPr>
                <w:rFonts w:ascii="Arial" w:hAnsi="Arial" w:cs="Arial"/>
                <w:sz w:val="24"/>
                <w:szCs w:val="24"/>
              </w:rPr>
            </w:pPr>
          </w:p>
          <w:p w14:paraId="2B413D6E" w14:textId="77777777" w:rsidR="00C463D0" w:rsidRDefault="00C463D0" w:rsidP="0078254F">
            <w:pPr>
              <w:rPr>
                <w:rFonts w:ascii="Arial" w:hAnsi="Arial" w:cs="Arial"/>
                <w:sz w:val="24"/>
                <w:szCs w:val="24"/>
              </w:rPr>
            </w:pPr>
          </w:p>
          <w:p w14:paraId="6DC2890C" w14:textId="77777777" w:rsidR="00C463D0" w:rsidRDefault="00C463D0" w:rsidP="0078254F">
            <w:pPr>
              <w:rPr>
                <w:rFonts w:ascii="Arial" w:hAnsi="Arial" w:cs="Arial"/>
                <w:sz w:val="24"/>
                <w:szCs w:val="24"/>
              </w:rPr>
            </w:pPr>
          </w:p>
          <w:p w14:paraId="21631001" w14:textId="77777777" w:rsidR="00C463D0" w:rsidRDefault="00C463D0" w:rsidP="0078254F">
            <w:pPr>
              <w:rPr>
                <w:rFonts w:ascii="Arial" w:hAnsi="Arial" w:cs="Arial"/>
                <w:sz w:val="24"/>
                <w:szCs w:val="24"/>
              </w:rPr>
            </w:pPr>
          </w:p>
          <w:p w14:paraId="21AB0303" w14:textId="77777777" w:rsidR="00C463D0" w:rsidRDefault="00C463D0" w:rsidP="0078254F">
            <w:pPr>
              <w:rPr>
                <w:rFonts w:ascii="Arial" w:hAnsi="Arial" w:cs="Arial"/>
                <w:sz w:val="24"/>
                <w:szCs w:val="24"/>
              </w:rPr>
            </w:pPr>
          </w:p>
          <w:p w14:paraId="261BC697" w14:textId="14484F6A" w:rsidR="00C463D0" w:rsidRPr="00FC320A" w:rsidRDefault="00C463D0" w:rsidP="0078254F">
            <w:pPr>
              <w:rPr>
                <w:rFonts w:ascii="Arial" w:hAnsi="Arial" w:cs="Arial"/>
                <w:sz w:val="24"/>
                <w:szCs w:val="24"/>
              </w:rPr>
            </w:pPr>
            <w:r>
              <w:rPr>
                <w:rFonts w:ascii="Arial" w:hAnsi="Arial" w:cs="Arial"/>
                <w:sz w:val="24"/>
                <w:szCs w:val="24"/>
              </w:rPr>
              <w:t>Regularly</w:t>
            </w:r>
          </w:p>
        </w:tc>
        <w:tc>
          <w:tcPr>
            <w:tcW w:w="1940" w:type="dxa"/>
          </w:tcPr>
          <w:p w14:paraId="316AEBAF" w14:textId="53E630D9" w:rsidR="00430EED" w:rsidRDefault="008D2CA9" w:rsidP="0078254F">
            <w:pPr>
              <w:rPr>
                <w:rFonts w:ascii="Arial" w:hAnsi="Arial" w:cs="Arial"/>
                <w:sz w:val="24"/>
                <w:szCs w:val="24"/>
              </w:rPr>
            </w:pPr>
            <w:r>
              <w:rPr>
                <w:rFonts w:ascii="Arial" w:hAnsi="Arial" w:cs="Arial"/>
                <w:sz w:val="24"/>
                <w:szCs w:val="24"/>
              </w:rPr>
              <w:t>Risk assess-ment is in place</w:t>
            </w:r>
            <w:r w:rsidR="00C463D0">
              <w:rPr>
                <w:rFonts w:ascii="Arial" w:hAnsi="Arial" w:cs="Arial"/>
                <w:sz w:val="24"/>
                <w:szCs w:val="24"/>
              </w:rPr>
              <w:t xml:space="preserve"> – that can be adapted</w:t>
            </w:r>
            <w:r>
              <w:rPr>
                <w:rFonts w:ascii="Arial" w:hAnsi="Arial" w:cs="Arial"/>
                <w:sz w:val="24"/>
                <w:szCs w:val="24"/>
              </w:rPr>
              <w:t xml:space="preserve"> </w:t>
            </w:r>
          </w:p>
          <w:p w14:paraId="1CFC5FF8" w14:textId="77777777" w:rsidR="00186F54" w:rsidRDefault="00186F54" w:rsidP="0078254F">
            <w:pPr>
              <w:rPr>
                <w:rFonts w:ascii="Arial" w:hAnsi="Arial" w:cs="Arial"/>
                <w:sz w:val="24"/>
                <w:szCs w:val="24"/>
              </w:rPr>
            </w:pPr>
          </w:p>
          <w:p w14:paraId="08FED622" w14:textId="6373F98C" w:rsidR="00186F54" w:rsidRDefault="00186F54" w:rsidP="0078254F">
            <w:pPr>
              <w:rPr>
                <w:rFonts w:ascii="Arial" w:hAnsi="Arial" w:cs="Arial"/>
                <w:sz w:val="24"/>
                <w:szCs w:val="24"/>
              </w:rPr>
            </w:pPr>
            <w:r>
              <w:rPr>
                <w:rFonts w:ascii="Arial" w:hAnsi="Arial" w:cs="Arial"/>
                <w:sz w:val="24"/>
                <w:szCs w:val="24"/>
              </w:rPr>
              <w:t xml:space="preserve">Dates are booked through the summer term </w:t>
            </w:r>
          </w:p>
          <w:p w14:paraId="73395AB4" w14:textId="7A59AC57" w:rsidR="00186F54" w:rsidRDefault="00186F54" w:rsidP="0078254F">
            <w:pPr>
              <w:rPr>
                <w:rFonts w:ascii="Arial" w:hAnsi="Arial" w:cs="Arial"/>
                <w:sz w:val="24"/>
                <w:szCs w:val="24"/>
              </w:rPr>
            </w:pPr>
          </w:p>
          <w:p w14:paraId="5D3576AC" w14:textId="67168211" w:rsidR="00186F54" w:rsidRDefault="00186F54" w:rsidP="0078254F">
            <w:pPr>
              <w:rPr>
                <w:rFonts w:ascii="Arial" w:hAnsi="Arial" w:cs="Arial"/>
                <w:sz w:val="24"/>
                <w:szCs w:val="24"/>
              </w:rPr>
            </w:pPr>
          </w:p>
          <w:p w14:paraId="6588C15B" w14:textId="660A9C73" w:rsidR="00186F54" w:rsidRDefault="00186F54" w:rsidP="0078254F">
            <w:pPr>
              <w:rPr>
                <w:rFonts w:ascii="Arial" w:hAnsi="Arial" w:cs="Arial"/>
                <w:sz w:val="24"/>
                <w:szCs w:val="24"/>
              </w:rPr>
            </w:pPr>
            <w:r>
              <w:rPr>
                <w:rFonts w:ascii="Arial" w:hAnsi="Arial" w:cs="Arial"/>
                <w:sz w:val="24"/>
                <w:szCs w:val="24"/>
              </w:rPr>
              <w:t>Each visit</w:t>
            </w:r>
          </w:p>
          <w:p w14:paraId="4020CE5B" w14:textId="45994616" w:rsidR="00186F54" w:rsidRDefault="00186F54" w:rsidP="0078254F">
            <w:pPr>
              <w:rPr>
                <w:rFonts w:ascii="Arial" w:hAnsi="Arial" w:cs="Arial"/>
                <w:sz w:val="24"/>
                <w:szCs w:val="24"/>
              </w:rPr>
            </w:pPr>
          </w:p>
          <w:p w14:paraId="24228958" w14:textId="5BFBB628" w:rsidR="00186F54" w:rsidRDefault="00186F54" w:rsidP="0078254F">
            <w:pPr>
              <w:rPr>
                <w:rFonts w:ascii="Arial" w:hAnsi="Arial" w:cs="Arial"/>
                <w:sz w:val="24"/>
                <w:szCs w:val="24"/>
              </w:rPr>
            </w:pPr>
          </w:p>
          <w:p w14:paraId="6287F76B" w14:textId="152BAA60" w:rsidR="00186F54" w:rsidRDefault="00186F54" w:rsidP="0078254F">
            <w:pPr>
              <w:rPr>
                <w:rFonts w:ascii="Arial" w:hAnsi="Arial" w:cs="Arial"/>
                <w:sz w:val="24"/>
                <w:szCs w:val="24"/>
              </w:rPr>
            </w:pPr>
          </w:p>
          <w:p w14:paraId="4733EAEF" w14:textId="2DC8A64C" w:rsidR="00186F54" w:rsidRDefault="00186F54" w:rsidP="0078254F">
            <w:pPr>
              <w:rPr>
                <w:rFonts w:ascii="Arial" w:hAnsi="Arial" w:cs="Arial"/>
                <w:sz w:val="24"/>
                <w:szCs w:val="24"/>
              </w:rPr>
            </w:pPr>
          </w:p>
          <w:p w14:paraId="05A0726D" w14:textId="21A30477" w:rsidR="00186F54" w:rsidRDefault="00186F54" w:rsidP="0078254F">
            <w:pPr>
              <w:rPr>
                <w:rFonts w:ascii="Arial" w:hAnsi="Arial" w:cs="Arial"/>
                <w:sz w:val="24"/>
                <w:szCs w:val="24"/>
              </w:rPr>
            </w:pPr>
            <w:r>
              <w:rPr>
                <w:rFonts w:ascii="Arial" w:hAnsi="Arial" w:cs="Arial"/>
                <w:sz w:val="24"/>
                <w:szCs w:val="24"/>
              </w:rPr>
              <w:t xml:space="preserve">More vulnerable students access this trip </w:t>
            </w:r>
          </w:p>
          <w:p w14:paraId="45E696D7" w14:textId="77777777" w:rsidR="00186F54" w:rsidRDefault="00186F54" w:rsidP="0078254F">
            <w:pPr>
              <w:rPr>
                <w:rFonts w:ascii="Arial" w:hAnsi="Arial" w:cs="Arial"/>
                <w:sz w:val="24"/>
                <w:szCs w:val="24"/>
              </w:rPr>
            </w:pPr>
          </w:p>
          <w:p w14:paraId="3347AF71" w14:textId="77777777" w:rsidR="00C463D0" w:rsidRDefault="00C463D0" w:rsidP="0078254F">
            <w:pPr>
              <w:rPr>
                <w:rFonts w:ascii="Arial" w:hAnsi="Arial" w:cs="Arial"/>
                <w:sz w:val="24"/>
                <w:szCs w:val="24"/>
              </w:rPr>
            </w:pPr>
          </w:p>
          <w:p w14:paraId="1F578095" w14:textId="77777777" w:rsidR="00C463D0" w:rsidRDefault="00C463D0" w:rsidP="0078254F">
            <w:pPr>
              <w:rPr>
                <w:rFonts w:ascii="Arial" w:hAnsi="Arial" w:cs="Arial"/>
                <w:sz w:val="24"/>
                <w:szCs w:val="24"/>
              </w:rPr>
            </w:pPr>
          </w:p>
          <w:p w14:paraId="61F81600" w14:textId="77777777" w:rsidR="00C463D0" w:rsidRDefault="00C463D0" w:rsidP="0078254F">
            <w:pPr>
              <w:rPr>
                <w:rFonts w:ascii="Arial" w:hAnsi="Arial" w:cs="Arial"/>
                <w:sz w:val="24"/>
                <w:szCs w:val="24"/>
              </w:rPr>
            </w:pPr>
          </w:p>
          <w:p w14:paraId="5884BD34" w14:textId="77777777" w:rsidR="00C463D0" w:rsidRDefault="00C463D0" w:rsidP="0078254F">
            <w:pPr>
              <w:rPr>
                <w:rFonts w:ascii="Arial" w:hAnsi="Arial" w:cs="Arial"/>
                <w:sz w:val="24"/>
                <w:szCs w:val="24"/>
              </w:rPr>
            </w:pPr>
          </w:p>
          <w:p w14:paraId="056E48DA" w14:textId="77777777" w:rsidR="00C463D0" w:rsidRDefault="00C463D0" w:rsidP="0078254F">
            <w:pPr>
              <w:rPr>
                <w:rFonts w:ascii="Arial" w:hAnsi="Arial" w:cs="Arial"/>
                <w:sz w:val="24"/>
                <w:szCs w:val="24"/>
              </w:rPr>
            </w:pPr>
          </w:p>
          <w:p w14:paraId="1AB9642A" w14:textId="77777777" w:rsidR="00C463D0" w:rsidRDefault="00C463D0" w:rsidP="0078254F">
            <w:pPr>
              <w:rPr>
                <w:rFonts w:ascii="Arial" w:hAnsi="Arial" w:cs="Arial"/>
                <w:sz w:val="24"/>
                <w:szCs w:val="24"/>
              </w:rPr>
            </w:pPr>
          </w:p>
          <w:p w14:paraId="55444F70" w14:textId="74D11610" w:rsidR="00C463D0" w:rsidRDefault="00C463D0" w:rsidP="00C463D0">
            <w:pPr>
              <w:rPr>
                <w:rFonts w:ascii="Arial" w:hAnsi="Arial" w:cs="Arial"/>
                <w:sz w:val="24"/>
                <w:szCs w:val="24"/>
              </w:rPr>
            </w:pPr>
            <w:r>
              <w:rPr>
                <w:rFonts w:ascii="Arial" w:hAnsi="Arial" w:cs="Arial"/>
                <w:sz w:val="24"/>
                <w:szCs w:val="24"/>
              </w:rPr>
              <w:t>More vulnerable students access trip</w:t>
            </w:r>
            <w:r>
              <w:rPr>
                <w:rFonts w:ascii="Arial" w:hAnsi="Arial" w:cs="Arial"/>
                <w:sz w:val="24"/>
                <w:szCs w:val="24"/>
              </w:rPr>
              <w:t xml:space="preserve">s &amp; experiences </w:t>
            </w:r>
            <w:r>
              <w:rPr>
                <w:rFonts w:ascii="Arial" w:hAnsi="Arial" w:cs="Arial"/>
                <w:sz w:val="24"/>
                <w:szCs w:val="24"/>
              </w:rPr>
              <w:t xml:space="preserve"> </w:t>
            </w:r>
          </w:p>
          <w:p w14:paraId="34F180F0" w14:textId="72ED7549" w:rsidR="00C463D0" w:rsidRPr="00FC320A" w:rsidRDefault="00C463D0" w:rsidP="0078254F">
            <w:pPr>
              <w:rPr>
                <w:rFonts w:ascii="Arial" w:hAnsi="Arial" w:cs="Arial"/>
                <w:sz w:val="24"/>
                <w:szCs w:val="24"/>
              </w:rPr>
            </w:pPr>
          </w:p>
        </w:tc>
      </w:tr>
      <w:tr w:rsidR="00586E97" w:rsidRPr="00FC320A" w14:paraId="04B82848" w14:textId="77777777" w:rsidTr="2F7B4F2E">
        <w:trPr>
          <w:trHeight w:val="40"/>
        </w:trPr>
        <w:tc>
          <w:tcPr>
            <w:tcW w:w="2640" w:type="dxa"/>
            <w:shd w:val="clear" w:color="auto" w:fill="BFBFBF" w:themeFill="background1" w:themeFillShade="BF"/>
          </w:tcPr>
          <w:p w14:paraId="00C3E376" w14:textId="378A4E2E" w:rsidR="00586E97" w:rsidRDefault="5B230347" w:rsidP="2F7B4F2E">
            <w:pPr>
              <w:rPr>
                <w:rFonts w:ascii="Arial" w:hAnsi="Arial" w:cs="Arial"/>
                <w:b/>
                <w:bCs/>
                <w:sz w:val="24"/>
                <w:szCs w:val="24"/>
              </w:rPr>
            </w:pPr>
            <w:r w:rsidRPr="2F7B4F2E">
              <w:rPr>
                <w:rFonts w:ascii="Arial" w:hAnsi="Arial" w:cs="Arial"/>
                <w:b/>
                <w:bCs/>
                <w:sz w:val="24"/>
                <w:szCs w:val="24"/>
              </w:rPr>
              <w:lastRenderedPageBreak/>
              <w:t xml:space="preserve">Objective </w:t>
            </w:r>
            <w:r w:rsidR="1BD46ECD" w:rsidRPr="2F7B4F2E">
              <w:rPr>
                <w:rFonts w:ascii="Arial" w:hAnsi="Arial" w:cs="Arial"/>
                <w:b/>
                <w:bCs/>
                <w:sz w:val="24"/>
                <w:szCs w:val="24"/>
              </w:rPr>
              <w:t>4</w:t>
            </w:r>
          </w:p>
          <w:p w14:paraId="5B08B5D1" w14:textId="77777777" w:rsidR="0098028B" w:rsidRPr="00FC320A" w:rsidRDefault="0098028B" w:rsidP="00586E97">
            <w:pPr>
              <w:rPr>
                <w:rFonts w:ascii="Arial" w:hAnsi="Arial" w:cs="Arial"/>
                <w:b/>
                <w:sz w:val="24"/>
                <w:szCs w:val="24"/>
              </w:rPr>
            </w:pPr>
          </w:p>
        </w:tc>
        <w:tc>
          <w:tcPr>
            <w:tcW w:w="2430" w:type="dxa"/>
            <w:shd w:val="clear" w:color="auto" w:fill="BFBFBF" w:themeFill="background1" w:themeFillShade="BF"/>
          </w:tcPr>
          <w:p w14:paraId="6115BBC7" w14:textId="77777777" w:rsidR="00586E97" w:rsidRPr="00FC320A" w:rsidRDefault="00586E97" w:rsidP="00586E97">
            <w:pPr>
              <w:rPr>
                <w:rFonts w:ascii="Arial" w:hAnsi="Arial" w:cs="Arial"/>
                <w:b/>
                <w:sz w:val="24"/>
                <w:szCs w:val="24"/>
              </w:rPr>
            </w:pPr>
            <w:r>
              <w:rPr>
                <w:rFonts w:ascii="Arial" w:hAnsi="Arial" w:cs="Arial"/>
                <w:b/>
                <w:sz w:val="24"/>
                <w:szCs w:val="24"/>
              </w:rPr>
              <w:t xml:space="preserve">Tasks </w:t>
            </w:r>
          </w:p>
        </w:tc>
        <w:tc>
          <w:tcPr>
            <w:tcW w:w="2473" w:type="dxa"/>
            <w:shd w:val="clear" w:color="auto" w:fill="BFBFBF" w:themeFill="background1" w:themeFillShade="BF"/>
          </w:tcPr>
          <w:p w14:paraId="14A8A828" w14:textId="2C76CEE2" w:rsidR="2F7B4F2E" w:rsidRDefault="2F7B4F2E" w:rsidP="2F7B4F2E">
            <w:pPr>
              <w:rPr>
                <w:rFonts w:ascii="Arial" w:hAnsi="Arial" w:cs="Arial"/>
                <w:b/>
                <w:bCs/>
                <w:sz w:val="24"/>
                <w:szCs w:val="24"/>
              </w:rPr>
            </w:pPr>
            <w:r w:rsidRPr="2F7B4F2E">
              <w:rPr>
                <w:rFonts w:ascii="Arial" w:hAnsi="Arial" w:cs="Arial"/>
                <w:b/>
                <w:bCs/>
                <w:sz w:val="24"/>
                <w:szCs w:val="24"/>
              </w:rPr>
              <w:t xml:space="preserve">Person responsible </w:t>
            </w:r>
          </w:p>
        </w:tc>
        <w:tc>
          <w:tcPr>
            <w:tcW w:w="973" w:type="dxa"/>
            <w:shd w:val="clear" w:color="auto" w:fill="BFBFBF" w:themeFill="background1" w:themeFillShade="BF"/>
          </w:tcPr>
          <w:p w14:paraId="43F2CFCC" w14:textId="54D53B1A" w:rsidR="2F7B4F2E" w:rsidRDefault="2F7B4F2E" w:rsidP="2F7B4F2E">
            <w:pPr>
              <w:rPr>
                <w:rFonts w:ascii="Arial" w:hAnsi="Arial" w:cs="Arial"/>
                <w:b/>
                <w:bCs/>
                <w:sz w:val="24"/>
                <w:szCs w:val="24"/>
              </w:rPr>
            </w:pPr>
            <w:r w:rsidRPr="2F7B4F2E">
              <w:rPr>
                <w:rFonts w:ascii="Arial" w:hAnsi="Arial" w:cs="Arial"/>
                <w:b/>
                <w:bCs/>
                <w:sz w:val="24"/>
                <w:szCs w:val="24"/>
              </w:rPr>
              <w:t>Time</w:t>
            </w:r>
          </w:p>
          <w:p w14:paraId="15136AC0" w14:textId="40794DF3" w:rsidR="2F7B4F2E" w:rsidRDefault="2F7B4F2E" w:rsidP="2F7B4F2E">
            <w:pPr>
              <w:rPr>
                <w:rFonts w:ascii="Arial" w:hAnsi="Arial" w:cs="Arial"/>
                <w:b/>
                <w:bCs/>
                <w:sz w:val="24"/>
                <w:szCs w:val="24"/>
              </w:rPr>
            </w:pPr>
            <w:r w:rsidRPr="2F7B4F2E">
              <w:rPr>
                <w:rFonts w:ascii="Arial" w:hAnsi="Arial" w:cs="Arial"/>
                <w:b/>
                <w:bCs/>
                <w:sz w:val="24"/>
                <w:szCs w:val="24"/>
              </w:rPr>
              <w:t>frame</w:t>
            </w:r>
          </w:p>
        </w:tc>
        <w:tc>
          <w:tcPr>
            <w:tcW w:w="1940" w:type="dxa"/>
            <w:shd w:val="clear" w:color="auto" w:fill="BFBFBF" w:themeFill="background1" w:themeFillShade="BF"/>
          </w:tcPr>
          <w:p w14:paraId="14FCEC94" w14:textId="77777777" w:rsidR="2F7B4F2E" w:rsidRDefault="2F7B4F2E" w:rsidP="2F7B4F2E">
            <w:pPr>
              <w:rPr>
                <w:rFonts w:ascii="Arial" w:hAnsi="Arial" w:cs="Arial"/>
                <w:b/>
                <w:bCs/>
                <w:sz w:val="24"/>
                <w:szCs w:val="24"/>
              </w:rPr>
            </w:pPr>
            <w:r w:rsidRPr="2F7B4F2E">
              <w:rPr>
                <w:rFonts w:ascii="Arial" w:hAnsi="Arial" w:cs="Arial"/>
                <w:b/>
                <w:bCs/>
                <w:sz w:val="24"/>
                <w:szCs w:val="24"/>
              </w:rPr>
              <w:t>Success measures</w:t>
            </w:r>
          </w:p>
        </w:tc>
      </w:tr>
      <w:tr w:rsidR="00586E97" w:rsidRPr="00FC320A" w14:paraId="37BA199A" w14:textId="77777777" w:rsidTr="2F7B4F2E">
        <w:trPr>
          <w:trHeight w:val="1908"/>
        </w:trPr>
        <w:tc>
          <w:tcPr>
            <w:tcW w:w="2640" w:type="dxa"/>
          </w:tcPr>
          <w:p w14:paraId="6014CB45" w14:textId="45B12ADF" w:rsidR="0098028B" w:rsidRPr="00D02EEA" w:rsidRDefault="5B230347" w:rsidP="0098028B">
            <w:pPr>
              <w:rPr>
                <w:rFonts w:ascii="Arial" w:hAnsi="Arial" w:cs="Arial"/>
                <w:sz w:val="24"/>
                <w:szCs w:val="24"/>
              </w:rPr>
            </w:pPr>
            <w:r w:rsidRPr="2F7B4F2E">
              <w:rPr>
                <w:rFonts w:ascii="Arial" w:hAnsi="Arial" w:cs="Arial"/>
                <w:sz w:val="24"/>
                <w:szCs w:val="24"/>
              </w:rPr>
              <w:t xml:space="preserve">To </w:t>
            </w:r>
            <w:r w:rsidR="482A5651" w:rsidRPr="2F7B4F2E">
              <w:rPr>
                <w:rFonts w:ascii="Arial" w:hAnsi="Arial" w:cs="Arial"/>
                <w:sz w:val="24"/>
                <w:szCs w:val="24"/>
              </w:rPr>
              <w:t xml:space="preserve">work in partnership with the local authority to create a </w:t>
            </w:r>
            <w:r w:rsidR="4A8D2537" w:rsidRPr="2F7B4F2E">
              <w:rPr>
                <w:rFonts w:ascii="Arial" w:hAnsi="Arial" w:cs="Arial"/>
                <w:sz w:val="24"/>
                <w:szCs w:val="24"/>
              </w:rPr>
              <w:t xml:space="preserve">provision for complex ASD learners who are not accessing school </w:t>
            </w:r>
            <w:r w:rsidR="00C463D0">
              <w:rPr>
                <w:rFonts w:ascii="Arial" w:hAnsi="Arial" w:cs="Arial"/>
                <w:sz w:val="24"/>
                <w:szCs w:val="24"/>
              </w:rPr>
              <w:t xml:space="preserve">– with the </w:t>
            </w:r>
            <w:r w:rsidR="00412E0E">
              <w:rPr>
                <w:rFonts w:ascii="Arial" w:hAnsi="Arial" w:cs="Arial"/>
                <w:sz w:val="24"/>
                <w:szCs w:val="24"/>
              </w:rPr>
              <w:t xml:space="preserve">aim of getting this cohort back into school </w:t>
            </w:r>
          </w:p>
          <w:p w14:paraId="16DEB4AB" w14:textId="77777777" w:rsidR="00586E97" w:rsidRDefault="00586E97" w:rsidP="00586E97">
            <w:pPr>
              <w:rPr>
                <w:rFonts w:ascii="Arial" w:hAnsi="Arial" w:cs="Arial"/>
                <w:sz w:val="24"/>
                <w:szCs w:val="24"/>
              </w:rPr>
            </w:pPr>
          </w:p>
        </w:tc>
        <w:tc>
          <w:tcPr>
            <w:tcW w:w="2430" w:type="dxa"/>
          </w:tcPr>
          <w:p w14:paraId="6D418E49" w14:textId="77777777" w:rsidR="00412E0E" w:rsidRDefault="00C463D0" w:rsidP="00586E97">
            <w:pPr>
              <w:rPr>
                <w:rFonts w:ascii="Arial" w:hAnsi="Arial" w:cs="Arial"/>
                <w:sz w:val="24"/>
                <w:szCs w:val="24"/>
              </w:rPr>
            </w:pPr>
            <w:r>
              <w:rPr>
                <w:rFonts w:ascii="Arial" w:hAnsi="Arial" w:cs="Arial"/>
                <w:sz w:val="24"/>
                <w:szCs w:val="24"/>
              </w:rPr>
              <w:t>Share issue with LA</w:t>
            </w:r>
          </w:p>
          <w:p w14:paraId="1BFAF04F" w14:textId="77777777" w:rsidR="00412E0E" w:rsidRDefault="00412E0E" w:rsidP="00586E97">
            <w:pPr>
              <w:rPr>
                <w:rFonts w:ascii="Arial" w:hAnsi="Arial" w:cs="Arial"/>
                <w:sz w:val="24"/>
                <w:szCs w:val="24"/>
              </w:rPr>
            </w:pPr>
          </w:p>
          <w:p w14:paraId="78CB1E65" w14:textId="77777777" w:rsidR="00412E0E" w:rsidRDefault="00412E0E" w:rsidP="00586E97">
            <w:pPr>
              <w:rPr>
                <w:rFonts w:ascii="Arial" w:hAnsi="Arial" w:cs="Arial"/>
                <w:sz w:val="24"/>
                <w:szCs w:val="24"/>
              </w:rPr>
            </w:pPr>
            <w:r>
              <w:rPr>
                <w:rFonts w:ascii="Arial" w:hAnsi="Arial" w:cs="Arial"/>
                <w:sz w:val="24"/>
                <w:szCs w:val="24"/>
              </w:rPr>
              <w:t>Share vision with LA and MAT Heads</w:t>
            </w:r>
          </w:p>
          <w:p w14:paraId="4FA1101C" w14:textId="77777777" w:rsidR="00412E0E" w:rsidRDefault="00412E0E" w:rsidP="00586E97">
            <w:pPr>
              <w:rPr>
                <w:rFonts w:ascii="Arial" w:hAnsi="Arial" w:cs="Arial"/>
                <w:sz w:val="24"/>
                <w:szCs w:val="24"/>
              </w:rPr>
            </w:pPr>
          </w:p>
          <w:p w14:paraId="015AE53C" w14:textId="72D5ACB8" w:rsidR="00586E97" w:rsidRDefault="00412E0E" w:rsidP="00586E97">
            <w:pPr>
              <w:rPr>
                <w:rFonts w:ascii="Arial" w:hAnsi="Arial" w:cs="Arial"/>
                <w:sz w:val="24"/>
                <w:szCs w:val="24"/>
              </w:rPr>
            </w:pPr>
            <w:r>
              <w:rPr>
                <w:rFonts w:ascii="Arial" w:hAnsi="Arial" w:cs="Arial"/>
                <w:sz w:val="24"/>
                <w:szCs w:val="24"/>
              </w:rPr>
              <w:t xml:space="preserve">Write a paper on the provision – aims, operating structure, staffing, costs, outward facing curriculum, home visits, transition back into school, time frames  </w:t>
            </w:r>
          </w:p>
          <w:p w14:paraId="04913731" w14:textId="51FEF5A4" w:rsidR="00412E0E" w:rsidRDefault="00412E0E" w:rsidP="00586E97">
            <w:pPr>
              <w:rPr>
                <w:rFonts w:ascii="Arial" w:hAnsi="Arial" w:cs="Arial"/>
                <w:sz w:val="24"/>
                <w:szCs w:val="24"/>
              </w:rPr>
            </w:pPr>
          </w:p>
          <w:p w14:paraId="3D22802D" w14:textId="4DE5F3B3" w:rsidR="00412E0E" w:rsidRDefault="00412E0E" w:rsidP="00586E97">
            <w:pPr>
              <w:rPr>
                <w:rFonts w:ascii="Arial" w:hAnsi="Arial" w:cs="Arial"/>
                <w:sz w:val="24"/>
                <w:szCs w:val="24"/>
              </w:rPr>
            </w:pPr>
            <w:r>
              <w:rPr>
                <w:rFonts w:ascii="Arial" w:hAnsi="Arial" w:cs="Arial"/>
                <w:sz w:val="24"/>
                <w:szCs w:val="24"/>
              </w:rPr>
              <w:t xml:space="preserve">Follow up with LA and MAT Heads  </w:t>
            </w:r>
          </w:p>
          <w:p w14:paraId="09C2F91D" w14:textId="5E305766" w:rsidR="00412E0E" w:rsidRDefault="00412E0E" w:rsidP="00586E97">
            <w:pPr>
              <w:rPr>
                <w:rFonts w:ascii="Arial" w:hAnsi="Arial" w:cs="Arial"/>
                <w:sz w:val="24"/>
                <w:szCs w:val="24"/>
              </w:rPr>
            </w:pPr>
          </w:p>
          <w:p w14:paraId="7F95DEC9" w14:textId="77777777" w:rsidR="00412E0E" w:rsidRDefault="00412E0E" w:rsidP="00586E97">
            <w:pPr>
              <w:rPr>
                <w:rFonts w:ascii="Arial" w:hAnsi="Arial" w:cs="Arial"/>
                <w:sz w:val="24"/>
                <w:szCs w:val="24"/>
              </w:rPr>
            </w:pPr>
          </w:p>
          <w:p w14:paraId="5DD3E086" w14:textId="079D9DED" w:rsidR="00412E0E" w:rsidRDefault="00412E0E" w:rsidP="00586E97">
            <w:pPr>
              <w:rPr>
                <w:rFonts w:ascii="Arial" w:hAnsi="Arial" w:cs="Arial"/>
                <w:sz w:val="24"/>
                <w:szCs w:val="24"/>
              </w:rPr>
            </w:pPr>
            <w:r>
              <w:rPr>
                <w:rFonts w:ascii="Arial" w:hAnsi="Arial" w:cs="Arial"/>
                <w:sz w:val="24"/>
                <w:szCs w:val="24"/>
              </w:rPr>
              <w:t xml:space="preserve">Plan provision through series of meetings </w:t>
            </w:r>
          </w:p>
          <w:p w14:paraId="2E5D43BF" w14:textId="036F15FF" w:rsidR="00C463D0" w:rsidRDefault="00C463D0" w:rsidP="00586E97">
            <w:pPr>
              <w:rPr>
                <w:rFonts w:ascii="Arial" w:hAnsi="Arial" w:cs="Arial"/>
                <w:sz w:val="24"/>
                <w:szCs w:val="24"/>
              </w:rPr>
            </w:pPr>
          </w:p>
          <w:p w14:paraId="57AB9228" w14:textId="77777777" w:rsidR="00412E0E" w:rsidRDefault="00412E0E" w:rsidP="00586E97">
            <w:pPr>
              <w:rPr>
                <w:rFonts w:ascii="Arial" w:hAnsi="Arial" w:cs="Arial"/>
                <w:sz w:val="24"/>
                <w:szCs w:val="24"/>
              </w:rPr>
            </w:pPr>
          </w:p>
          <w:p w14:paraId="51334CC0" w14:textId="0AA8F926" w:rsidR="00412E0E" w:rsidRDefault="00412E0E" w:rsidP="00586E97">
            <w:pPr>
              <w:rPr>
                <w:rFonts w:ascii="Arial" w:hAnsi="Arial" w:cs="Arial"/>
                <w:sz w:val="24"/>
                <w:szCs w:val="24"/>
              </w:rPr>
            </w:pPr>
            <w:r>
              <w:rPr>
                <w:rFonts w:ascii="Arial" w:hAnsi="Arial" w:cs="Arial"/>
                <w:sz w:val="24"/>
                <w:szCs w:val="24"/>
              </w:rPr>
              <w:t xml:space="preserve">Create provision </w:t>
            </w:r>
          </w:p>
          <w:p w14:paraId="18B489D5" w14:textId="1718D2D7" w:rsidR="00C463D0" w:rsidRDefault="00C463D0" w:rsidP="00586E97">
            <w:pPr>
              <w:rPr>
                <w:rFonts w:ascii="Arial" w:hAnsi="Arial" w:cs="Arial"/>
                <w:sz w:val="24"/>
                <w:szCs w:val="24"/>
              </w:rPr>
            </w:pPr>
          </w:p>
        </w:tc>
        <w:tc>
          <w:tcPr>
            <w:tcW w:w="2473" w:type="dxa"/>
          </w:tcPr>
          <w:p w14:paraId="5D3B1286" w14:textId="77777777" w:rsidR="00586E97" w:rsidRDefault="00C463D0" w:rsidP="00586E97">
            <w:pPr>
              <w:rPr>
                <w:rFonts w:ascii="Arial" w:hAnsi="Arial" w:cs="Arial"/>
                <w:sz w:val="24"/>
                <w:szCs w:val="24"/>
              </w:rPr>
            </w:pPr>
            <w:r>
              <w:rPr>
                <w:rFonts w:ascii="Arial" w:hAnsi="Arial" w:cs="Arial"/>
                <w:sz w:val="24"/>
                <w:szCs w:val="24"/>
              </w:rPr>
              <w:t xml:space="preserve">Head teacher </w:t>
            </w:r>
          </w:p>
          <w:p w14:paraId="16755F3C" w14:textId="77777777" w:rsidR="00412E0E" w:rsidRDefault="00412E0E" w:rsidP="00586E97">
            <w:pPr>
              <w:rPr>
                <w:rFonts w:ascii="Arial" w:hAnsi="Arial" w:cs="Arial"/>
                <w:sz w:val="24"/>
                <w:szCs w:val="24"/>
              </w:rPr>
            </w:pPr>
          </w:p>
          <w:p w14:paraId="1A5D0E9E" w14:textId="77777777" w:rsidR="00412E0E" w:rsidRDefault="00412E0E" w:rsidP="00586E97">
            <w:pPr>
              <w:rPr>
                <w:rFonts w:ascii="Arial" w:hAnsi="Arial" w:cs="Arial"/>
                <w:sz w:val="24"/>
                <w:szCs w:val="24"/>
              </w:rPr>
            </w:pPr>
            <w:r>
              <w:rPr>
                <w:rFonts w:ascii="Arial" w:hAnsi="Arial" w:cs="Arial"/>
                <w:sz w:val="24"/>
                <w:szCs w:val="24"/>
              </w:rPr>
              <w:t>Head teacher</w:t>
            </w:r>
          </w:p>
          <w:p w14:paraId="399A780D" w14:textId="77777777" w:rsidR="00412E0E" w:rsidRDefault="00412E0E" w:rsidP="00586E97">
            <w:pPr>
              <w:rPr>
                <w:rFonts w:ascii="Arial" w:hAnsi="Arial" w:cs="Arial"/>
                <w:sz w:val="24"/>
                <w:szCs w:val="24"/>
              </w:rPr>
            </w:pPr>
          </w:p>
          <w:p w14:paraId="6E4EBE1F" w14:textId="77777777" w:rsidR="00412E0E" w:rsidRDefault="00412E0E" w:rsidP="00586E97">
            <w:pPr>
              <w:rPr>
                <w:rFonts w:ascii="Arial" w:hAnsi="Arial" w:cs="Arial"/>
                <w:sz w:val="24"/>
                <w:szCs w:val="24"/>
              </w:rPr>
            </w:pPr>
          </w:p>
          <w:p w14:paraId="624D201A" w14:textId="77777777" w:rsidR="00412E0E" w:rsidRDefault="00412E0E" w:rsidP="00586E97">
            <w:pPr>
              <w:rPr>
                <w:rFonts w:ascii="Arial" w:hAnsi="Arial" w:cs="Arial"/>
                <w:sz w:val="24"/>
                <w:szCs w:val="24"/>
              </w:rPr>
            </w:pPr>
            <w:r>
              <w:rPr>
                <w:rFonts w:ascii="Arial" w:hAnsi="Arial" w:cs="Arial"/>
                <w:sz w:val="24"/>
                <w:szCs w:val="24"/>
              </w:rPr>
              <w:t>Head teacher</w:t>
            </w:r>
          </w:p>
          <w:p w14:paraId="6FF3D44E" w14:textId="77777777" w:rsidR="00412E0E" w:rsidRDefault="00412E0E" w:rsidP="00586E97">
            <w:pPr>
              <w:rPr>
                <w:rFonts w:ascii="Arial" w:hAnsi="Arial" w:cs="Arial"/>
                <w:sz w:val="24"/>
                <w:szCs w:val="24"/>
              </w:rPr>
            </w:pPr>
          </w:p>
          <w:p w14:paraId="2FA28CBF" w14:textId="77777777" w:rsidR="00412E0E" w:rsidRDefault="00412E0E" w:rsidP="00586E97">
            <w:pPr>
              <w:rPr>
                <w:rFonts w:ascii="Arial" w:hAnsi="Arial" w:cs="Arial"/>
                <w:sz w:val="24"/>
                <w:szCs w:val="24"/>
              </w:rPr>
            </w:pPr>
          </w:p>
          <w:p w14:paraId="7DC4DBFB" w14:textId="77777777" w:rsidR="00412E0E" w:rsidRDefault="00412E0E" w:rsidP="00586E97">
            <w:pPr>
              <w:rPr>
                <w:rFonts w:ascii="Arial" w:hAnsi="Arial" w:cs="Arial"/>
                <w:sz w:val="24"/>
                <w:szCs w:val="24"/>
              </w:rPr>
            </w:pPr>
          </w:p>
          <w:p w14:paraId="776B01F9" w14:textId="77777777" w:rsidR="00412E0E" w:rsidRDefault="00412E0E" w:rsidP="00586E97">
            <w:pPr>
              <w:rPr>
                <w:rFonts w:ascii="Arial" w:hAnsi="Arial" w:cs="Arial"/>
                <w:sz w:val="24"/>
                <w:szCs w:val="24"/>
              </w:rPr>
            </w:pPr>
          </w:p>
          <w:p w14:paraId="72118BF9" w14:textId="77777777" w:rsidR="00412E0E" w:rsidRDefault="00412E0E" w:rsidP="00586E97">
            <w:pPr>
              <w:rPr>
                <w:rFonts w:ascii="Arial" w:hAnsi="Arial" w:cs="Arial"/>
                <w:sz w:val="24"/>
                <w:szCs w:val="24"/>
              </w:rPr>
            </w:pPr>
          </w:p>
          <w:p w14:paraId="2D677012" w14:textId="77777777" w:rsidR="00412E0E" w:rsidRDefault="00412E0E" w:rsidP="00586E97">
            <w:pPr>
              <w:rPr>
                <w:rFonts w:ascii="Arial" w:hAnsi="Arial" w:cs="Arial"/>
                <w:sz w:val="24"/>
                <w:szCs w:val="24"/>
              </w:rPr>
            </w:pPr>
          </w:p>
          <w:p w14:paraId="500BE275" w14:textId="77777777" w:rsidR="00412E0E" w:rsidRDefault="00412E0E" w:rsidP="00586E97">
            <w:pPr>
              <w:rPr>
                <w:rFonts w:ascii="Arial" w:hAnsi="Arial" w:cs="Arial"/>
                <w:sz w:val="24"/>
                <w:szCs w:val="24"/>
              </w:rPr>
            </w:pPr>
          </w:p>
          <w:p w14:paraId="3420562D" w14:textId="77777777" w:rsidR="00412E0E" w:rsidRDefault="00412E0E" w:rsidP="00586E97">
            <w:pPr>
              <w:rPr>
                <w:rFonts w:ascii="Arial" w:hAnsi="Arial" w:cs="Arial"/>
                <w:sz w:val="24"/>
                <w:szCs w:val="24"/>
              </w:rPr>
            </w:pPr>
          </w:p>
          <w:p w14:paraId="5116BBF0" w14:textId="77777777" w:rsidR="00412E0E" w:rsidRDefault="00412E0E" w:rsidP="00586E97">
            <w:pPr>
              <w:rPr>
                <w:rFonts w:ascii="Arial" w:hAnsi="Arial" w:cs="Arial"/>
                <w:sz w:val="24"/>
                <w:szCs w:val="24"/>
              </w:rPr>
            </w:pPr>
          </w:p>
          <w:p w14:paraId="01D1ACA8" w14:textId="77777777" w:rsidR="00412E0E" w:rsidRDefault="00412E0E" w:rsidP="00586E97">
            <w:pPr>
              <w:rPr>
                <w:rFonts w:ascii="Arial" w:hAnsi="Arial" w:cs="Arial"/>
                <w:sz w:val="24"/>
                <w:szCs w:val="24"/>
              </w:rPr>
            </w:pPr>
            <w:r>
              <w:rPr>
                <w:rFonts w:ascii="Arial" w:hAnsi="Arial" w:cs="Arial"/>
                <w:sz w:val="24"/>
                <w:szCs w:val="24"/>
              </w:rPr>
              <w:t>Head teacher</w:t>
            </w:r>
          </w:p>
          <w:p w14:paraId="24939AD8" w14:textId="77777777" w:rsidR="00412E0E" w:rsidRDefault="00412E0E" w:rsidP="00586E97">
            <w:pPr>
              <w:rPr>
                <w:rFonts w:ascii="Arial" w:hAnsi="Arial" w:cs="Arial"/>
                <w:sz w:val="24"/>
                <w:szCs w:val="24"/>
              </w:rPr>
            </w:pPr>
          </w:p>
          <w:p w14:paraId="42D15F65" w14:textId="64B07DAE" w:rsidR="00412E0E" w:rsidRDefault="00412E0E" w:rsidP="00586E97">
            <w:pPr>
              <w:rPr>
                <w:rFonts w:ascii="Arial" w:hAnsi="Arial" w:cs="Arial"/>
                <w:sz w:val="24"/>
                <w:szCs w:val="24"/>
              </w:rPr>
            </w:pPr>
          </w:p>
          <w:p w14:paraId="61D25C6B" w14:textId="77777777" w:rsidR="00412E0E" w:rsidRDefault="00412E0E" w:rsidP="00586E97">
            <w:pPr>
              <w:rPr>
                <w:rFonts w:ascii="Arial" w:hAnsi="Arial" w:cs="Arial"/>
                <w:sz w:val="24"/>
                <w:szCs w:val="24"/>
              </w:rPr>
            </w:pPr>
          </w:p>
          <w:p w14:paraId="07C8C412" w14:textId="754580BA" w:rsidR="00412E0E" w:rsidRPr="00FC320A" w:rsidRDefault="00412E0E" w:rsidP="00586E97">
            <w:pPr>
              <w:rPr>
                <w:rFonts w:ascii="Arial" w:hAnsi="Arial" w:cs="Arial"/>
                <w:sz w:val="24"/>
                <w:szCs w:val="24"/>
              </w:rPr>
            </w:pPr>
            <w:r>
              <w:rPr>
                <w:rFonts w:ascii="Arial" w:hAnsi="Arial" w:cs="Arial"/>
                <w:sz w:val="24"/>
                <w:szCs w:val="24"/>
              </w:rPr>
              <w:t>Head teacher</w:t>
            </w:r>
          </w:p>
        </w:tc>
        <w:tc>
          <w:tcPr>
            <w:tcW w:w="973" w:type="dxa"/>
          </w:tcPr>
          <w:p w14:paraId="1889C1A1" w14:textId="06685403" w:rsidR="00412E0E" w:rsidRDefault="00412E0E" w:rsidP="00586E97">
            <w:pPr>
              <w:rPr>
                <w:rFonts w:ascii="Arial" w:hAnsi="Arial" w:cs="Arial"/>
                <w:sz w:val="24"/>
                <w:szCs w:val="24"/>
              </w:rPr>
            </w:pPr>
            <w:r>
              <w:rPr>
                <w:rFonts w:ascii="Arial" w:hAnsi="Arial" w:cs="Arial"/>
                <w:sz w:val="24"/>
                <w:szCs w:val="24"/>
              </w:rPr>
              <w:t xml:space="preserve">Done </w:t>
            </w:r>
          </w:p>
          <w:p w14:paraId="6B6BB50E" w14:textId="1E0DBC3F" w:rsidR="00412E0E" w:rsidRDefault="00412E0E" w:rsidP="00586E97">
            <w:pPr>
              <w:rPr>
                <w:rFonts w:ascii="Arial" w:hAnsi="Arial" w:cs="Arial"/>
                <w:sz w:val="24"/>
                <w:szCs w:val="24"/>
              </w:rPr>
            </w:pPr>
          </w:p>
          <w:p w14:paraId="0FFB6E91" w14:textId="790B8D9E" w:rsidR="00412E0E" w:rsidRDefault="00412E0E" w:rsidP="00586E97">
            <w:pPr>
              <w:rPr>
                <w:rFonts w:ascii="Arial" w:hAnsi="Arial" w:cs="Arial"/>
                <w:sz w:val="24"/>
                <w:szCs w:val="24"/>
              </w:rPr>
            </w:pPr>
            <w:r>
              <w:rPr>
                <w:rFonts w:ascii="Arial" w:hAnsi="Arial" w:cs="Arial"/>
                <w:sz w:val="24"/>
                <w:szCs w:val="24"/>
              </w:rPr>
              <w:t xml:space="preserve">Done </w:t>
            </w:r>
          </w:p>
          <w:p w14:paraId="4B44E1E2" w14:textId="2C9A72D8" w:rsidR="00412E0E" w:rsidRDefault="00412E0E" w:rsidP="00586E97">
            <w:pPr>
              <w:rPr>
                <w:rFonts w:ascii="Arial" w:hAnsi="Arial" w:cs="Arial"/>
                <w:sz w:val="24"/>
                <w:szCs w:val="24"/>
              </w:rPr>
            </w:pPr>
          </w:p>
          <w:p w14:paraId="3C3496D8" w14:textId="488BB628" w:rsidR="00412E0E" w:rsidRDefault="00412E0E" w:rsidP="00586E97">
            <w:pPr>
              <w:rPr>
                <w:rFonts w:ascii="Arial" w:hAnsi="Arial" w:cs="Arial"/>
                <w:sz w:val="24"/>
                <w:szCs w:val="24"/>
              </w:rPr>
            </w:pPr>
          </w:p>
          <w:p w14:paraId="32D806A1" w14:textId="5212F780" w:rsidR="00412E0E" w:rsidRDefault="00412E0E" w:rsidP="00586E97">
            <w:pPr>
              <w:rPr>
                <w:rFonts w:ascii="Arial" w:hAnsi="Arial" w:cs="Arial"/>
                <w:sz w:val="24"/>
                <w:szCs w:val="24"/>
              </w:rPr>
            </w:pPr>
            <w:r>
              <w:rPr>
                <w:rFonts w:ascii="Arial" w:hAnsi="Arial" w:cs="Arial"/>
                <w:sz w:val="24"/>
                <w:szCs w:val="24"/>
              </w:rPr>
              <w:t>By Easter 2026</w:t>
            </w:r>
          </w:p>
          <w:p w14:paraId="3CADCE34" w14:textId="72CC7F86" w:rsidR="00412E0E" w:rsidRDefault="00412E0E" w:rsidP="00586E97">
            <w:pPr>
              <w:rPr>
                <w:rFonts w:ascii="Arial" w:hAnsi="Arial" w:cs="Arial"/>
                <w:sz w:val="24"/>
                <w:szCs w:val="24"/>
              </w:rPr>
            </w:pPr>
          </w:p>
          <w:p w14:paraId="2A452155" w14:textId="391C71DA" w:rsidR="00412E0E" w:rsidRDefault="00412E0E" w:rsidP="00586E97">
            <w:pPr>
              <w:rPr>
                <w:rFonts w:ascii="Arial" w:hAnsi="Arial" w:cs="Arial"/>
                <w:sz w:val="24"/>
                <w:szCs w:val="24"/>
              </w:rPr>
            </w:pPr>
          </w:p>
          <w:p w14:paraId="134885F9" w14:textId="604869C3" w:rsidR="00412E0E" w:rsidRDefault="00412E0E" w:rsidP="00586E97">
            <w:pPr>
              <w:rPr>
                <w:rFonts w:ascii="Arial" w:hAnsi="Arial" w:cs="Arial"/>
                <w:sz w:val="24"/>
                <w:szCs w:val="24"/>
              </w:rPr>
            </w:pPr>
          </w:p>
          <w:p w14:paraId="550E428B" w14:textId="1F1BAD22" w:rsidR="00412E0E" w:rsidRDefault="00412E0E" w:rsidP="00586E97">
            <w:pPr>
              <w:rPr>
                <w:rFonts w:ascii="Arial" w:hAnsi="Arial" w:cs="Arial"/>
                <w:sz w:val="24"/>
                <w:szCs w:val="24"/>
              </w:rPr>
            </w:pPr>
          </w:p>
          <w:p w14:paraId="03CDB4A4" w14:textId="0597AF67" w:rsidR="00412E0E" w:rsidRDefault="00412E0E" w:rsidP="00586E97">
            <w:pPr>
              <w:rPr>
                <w:rFonts w:ascii="Arial" w:hAnsi="Arial" w:cs="Arial"/>
                <w:sz w:val="24"/>
                <w:szCs w:val="24"/>
              </w:rPr>
            </w:pPr>
          </w:p>
          <w:p w14:paraId="2730C242" w14:textId="14992E87" w:rsidR="00412E0E" w:rsidRDefault="00412E0E" w:rsidP="00586E97">
            <w:pPr>
              <w:rPr>
                <w:rFonts w:ascii="Arial" w:hAnsi="Arial" w:cs="Arial"/>
                <w:sz w:val="24"/>
                <w:szCs w:val="24"/>
              </w:rPr>
            </w:pPr>
          </w:p>
          <w:p w14:paraId="539AAEA2" w14:textId="702A6287" w:rsidR="00412E0E" w:rsidRDefault="00412E0E" w:rsidP="00586E97">
            <w:pPr>
              <w:rPr>
                <w:rFonts w:ascii="Arial" w:hAnsi="Arial" w:cs="Arial"/>
                <w:sz w:val="24"/>
                <w:szCs w:val="24"/>
              </w:rPr>
            </w:pPr>
          </w:p>
          <w:p w14:paraId="2512C18B" w14:textId="0F6AEEAA" w:rsidR="00412E0E" w:rsidRDefault="00412E0E" w:rsidP="00586E97">
            <w:pPr>
              <w:rPr>
                <w:rFonts w:ascii="Arial" w:hAnsi="Arial" w:cs="Arial"/>
                <w:sz w:val="24"/>
                <w:szCs w:val="24"/>
              </w:rPr>
            </w:pPr>
            <w:r>
              <w:rPr>
                <w:rFonts w:ascii="Arial" w:hAnsi="Arial" w:cs="Arial"/>
                <w:sz w:val="24"/>
                <w:szCs w:val="24"/>
              </w:rPr>
              <w:t xml:space="preserve">By end of May 2026 </w:t>
            </w:r>
          </w:p>
          <w:p w14:paraId="1452AAA8" w14:textId="426999AA" w:rsidR="00412E0E" w:rsidRDefault="00412E0E" w:rsidP="00586E97">
            <w:pPr>
              <w:rPr>
                <w:rFonts w:ascii="Arial" w:hAnsi="Arial" w:cs="Arial"/>
                <w:sz w:val="24"/>
                <w:szCs w:val="24"/>
              </w:rPr>
            </w:pPr>
          </w:p>
          <w:p w14:paraId="6838F628" w14:textId="359264B9" w:rsidR="00412E0E" w:rsidRDefault="00412E0E" w:rsidP="00586E97">
            <w:pPr>
              <w:rPr>
                <w:rFonts w:ascii="Arial" w:hAnsi="Arial" w:cs="Arial"/>
                <w:sz w:val="24"/>
                <w:szCs w:val="24"/>
              </w:rPr>
            </w:pPr>
            <w:r>
              <w:rPr>
                <w:rFonts w:ascii="Arial" w:hAnsi="Arial" w:cs="Arial"/>
                <w:sz w:val="24"/>
                <w:szCs w:val="24"/>
              </w:rPr>
              <w:t>By end of summer term 26</w:t>
            </w:r>
          </w:p>
          <w:p w14:paraId="4C2EDAD5" w14:textId="3C8DFE1D" w:rsidR="00412E0E" w:rsidRDefault="00412E0E" w:rsidP="00586E97">
            <w:pPr>
              <w:rPr>
                <w:rFonts w:ascii="Arial" w:hAnsi="Arial" w:cs="Arial"/>
                <w:sz w:val="24"/>
                <w:szCs w:val="24"/>
              </w:rPr>
            </w:pPr>
          </w:p>
          <w:p w14:paraId="2E5A651E" w14:textId="765058E4" w:rsidR="00412E0E" w:rsidRDefault="00412E0E" w:rsidP="00586E97">
            <w:pPr>
              <w:rPr>
                <w:rFonts w:ascii="Arial" w:hAnsi="Arial" w:cs="Arial"/>
                <w:sz w:val="24"/>
                <w:szCs w:val="24"/>
              </w:rPr>
            </w:pPr>
            <w:r>
              <w:rPr>
                <w:rFonts w:ascii="Arial" w:hAnsi="Arial" w:cs="Arial"/>
                <w:sz w:val="24"/>
                <w:szCs w:val="24"/>
              </w:rPr>
              <w:t xml:space="preserve">By Sept 2026 </w:t>
            </w:r>
          </w:p>
          <w:p w14:paraId="16AE81B5" w14:textId="6C12DD0C" w:rsidR="00586E97" w:rsidRPr="00FC320A" w:rsidRDefault="00586E97" w:rsidP="00586E97">
            <w:pPr>
              <w:rPr>
                <w:rFonts w:ascii="Arial" w:hAnsi="Arial" w:cs="Arial"/>
                <w:sz w:val="24"/>
                <w:szCs w:val="24"/>
              </w:rPr>
            </w:pPr>
          </w:p>
        </w:tc>
        <w:tc>
          <w:tcPr>
            <w:tcW w:w="1940" w:type="dxa"/>
          </w:tcPr>
          <w:p w14:paraId="1EDD611C" w14:textId="5F9C6D90" w:rsidR="00586E97" w:rsidRPr="00FC320A" w:rsidRDefault="00C463D0" w:rsidP="00586E97">
            <w:pPr>
              <w:rPr>
                <w:rFonts w:ascii="Arial" w:hAnsi="Arial" w:cs="Arial"/>
                <w:sz w:val="24"/>
                <w:szCs w:val="24"/>
              </w:rPr>
            </w:pPr>
            <w:r>
              <w:rPr>
                <w:rFonts w:ascii="Arial" w:hAnsi="Arial" w:cs="Arial"/>
                <w:sz w:val="24"/>
                <w:szCs w:val="24"/>
              </w:rPr>
              <w:t xml:space="preserve">A provision for very complex ASD learners is in place and effective in ensuring they attend school and learn to be in school so they can be reintegrated back into appropriate classes in main school </w:t>
            </w:r>
          </w:p>
        </w:tc>
      </w:tr>
    </w:tbl>
    <w:p w14:paraId="0AD9C6F4" w14:textId="77777777" w:rsidR="008F1664" w:rsidRDefault="008F1664" w:rsidP="00C74B45"/>
    <w:sectPr w:rsidR="008F1664" w:rsidSect="00372546">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AB6C" w14:textId="77777777" w:rsidR="00422B2D" w:rsidRDefault="00422B2D">
      <w:r>
        <w:separator/>
      </w:r>
    </w:p>
  </w:endnote>
  <w:endnote w:type="continuationSeparator" w:id="0">
    <w:p w14:paraId="1BA688C0" w14:textId="77777777" w:rsidR="00422B2D" w:rsidRDefault="00422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F3B82" w14:textId="77777777" w:rsidR="00F56F0F" w:rsidRDefault="00F56F0F" w:rsidP="00F56F0F">
    <w:pPr>
      <w:pStyle w:val="Header"/>
    </w:pPr>
    <w:r>
      <w:t>Equality Duty and</w:t>
    </w:r>
    <w:r w:rsidR="00191BAB">
      <w:t xml:space="preserve"> Objectives                  Policies</w:t>
    </w:r>
    <w:r>
      <w:t xml:space="preserve">                  </w:t>
    </w:r>
    <w:r w:rsidR="00FC320A">
      <w:t>September 202</w:t>
    </w:r>
    <w:r w:rsidR="00372546">
      <w:t>5</w:t>
    </w:r>
  </w:p>
  <w:p w14:paraId="4B1F511A" w14:textId="77777777" w:rsidR="00F56F0F" w:rsidRDefault="00F56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9872A" w14:textId="77777777" w:rsidR="00422B2D" w:rsidRDefault="00422B2D">
      <w:r>
        <w:separator/>
      </w:r>
    </w:p>
  </w:footnote>
  <w:footnote w:type="continuationSeparator" w:id="0">
    <w:p w14:paraId="060D3068" w14:textId="77777777" w:rsidR="00422B2D" w:rsidRDefault="00422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409E"/>
    <w:multiLevelType w:val="multilevel"/>
    <w:tmpl w:val="4B72E41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590F4A"/>
    <w:multiLevelType w:val="multilevel"/>
    <w:tmpl w:val="81E6B448"/>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59F45A4"/>
    <w:multiLevelType w:val="multilevel"/>
    <w:tmpl w:val="C5BE80BC"/>
    <w:lvl w:ilvl="0">
      <w:start w:val="20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6A5C64"/>
    <w:multiLevelType w:val="multilevel"/>
    <w:tmpl w:val="7622826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893687B"/>
    <w:multiLevelType w:val="hybridMultilevel"/>
    <w:tmpl w:val="4A261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BB213C"/>
    <w:multiLevelType w:val="multilevel"/>
    <w:tmpl w:val="7B1C5BF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F8D1220"/>
    <w:multiLevelType w:val="hybridMultilevel"/>
    <w:tmpl w:val="E870C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3D6DE0"/>
    <w:multiLevelType w:val="hybridMultilevel"/>
    <w:tmpl w:val="E870C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B42990"/>
    <w:multiLevelType w:val="hybridMultilevel"/>
    <w:tmpl w:val="E870C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DA65C1"/>
    <w:multiLevelType w:val="multilevel"/>
    <w:tmpl w:val="AD96BF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51011E7"/>
    <w:multiLevelType w:val="hybridMultilevel"/>
    <w:tmpl w:val="0AF005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8620B"/>
    <w:multiLevelType w:val="multilevel"/>
    <w:tmpl w:val="FF90C2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9072B39"/>
    <w:multiLevelType w:val="multilevel"/>
    <w:tmpl w:val="CBFC28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E0D65A1"/>
    <w:multiLevelType w:val="hybridMultilevel"/>
    <w:tmpl w:val="D1D4391A"/>
    <w:lvl w:ilvl="0" w:tplc="08090017">
      <w:start w:val="1"/>
      <w:numFmt w:val="lowerLetter"/>
      <w:lvlText w:val="%1)"/>
      <w:lvlJc w:val="left"/>
      <w:pPr>
        <w:ind w:left="1068"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233774"/>
    <w:multiLevelType w:val="hybridMultilevel"/>
    <w:tmpl w:val="E870C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D82BFC"/>
    <w:multiLevelType w:val="hybridMultilevel"/>
    <w:tmpl w:val="0AA25C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603233"/>
    <w:multiLevelType w:val="multilevel"/>
    <w:tmpl w:val="013463E0"/>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C8E42EC"/>
    <w:multiLevelType w:val="hybridMultilevel"/>
    <w:tmpl w:val="2F3A26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5D6FE6"/>
    <w:multiLevelType w:val="multilevel"/>
    <w:tmpl w:val="3AE4AA7E"/>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4A07D06"/>
    <w:multiLevelType w:val="multilevel"/>
    <w:tmpl w:val="31120D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C5F2660"/>
    <w:multiLevelType w:val="hybridMultilevel"/>
    <w:tmpl w:val="7ED6627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9D4F06"/>
    <w:multiLevelType w:val="multilevel"/>
    <w:tmpl w:val="B594648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5805545"/>
    <w:multiLevelType w:val="multilevel"/>
    <w:tmpl w:val="23361D02"/>
    <w:lvl w:ilvl="0">
      <w:start w:val="20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A025D5"/>
    <w:multiLevelType w:val="hybridMultilevel"/>
    <w:tmpl w:val="521E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C97379"/>
    <w:multiLevelType w:val="hybridMultilevel"/>
    <w:tmpl w:val="F2044658"/>
    <w:lvl w:ilvl="0" w:tplc="29EEF0D0">
      <w:start w:val="2018"/>
      <w:numFmt w:val="decimal"/>
      <w:lvlText w:val="%1"/>
      <w:lvlJc w:val="left"/>
      <w:pPr>
        <w:ind w:left="2925" w:hanging="540"/>
      </w:pPr>
      <w:rPr>
        <w:rFonts w:hint="default"/>
      </w:rPr>
    </w:lvl>
    <w:lvl w:ilvl="1" w:tplc="08090019" w:tentative="1">
      <w:start w:val="1"/>
      <w:numFmt w:val="lowerLetter"/>
      <w:lvlText w:val="%2."/>
      <w:lvlJc w:val="left"/>
      <w:pPr>
        <w:ind w:left="3465" w:hanging="360"/>
      </w:pPr>
    </w:lvl>
    <w:lvl w:ilvl="2" w:tplc="0809001B" w:tentative="1">
      <w:start w:val="1"/>
      <w:numFmt w:val="lowerRoman"/>
      <w:lvlText w:val="%3."/>
      <w:lvlJc w:val="right"/>
      <w:pPr>
        <w:ind w:left="4185" w:hanging="180"/>
      </w:pPr>
    </w:lvl>
    <w:lvl w:ilvl="3" w:tplc="0809000F" w:tentative="1">
      <w:start w:val="1"/>
      <w:numFmt w:val="decimal"/>
      <w:lvlText w:val="%4."/>
      <w:lvlJc w:val="left"/>
      <w:pPr>
        <w:ind w:left="4905" w:hanging="360"/>
      </w:pPr>
    </w:lvl>
    <w:lvl w:ilvl="4" w:tplc="08090019" w:tentative="1">
      <w:start w:val="1"/>
      <w:numFmt w:val="lowerLetter"/>
      <w:lvlText w:val="%5."/>
      <w:lvlJc w:val="left"/>
      <w:pPr>
        <w:ind w:left="5625" w:hanging="360"/>
      </w:pPr>
    </w:lvl>
    <w:lvl w:ilvl="5" w:tplc="0809001B" w:tentative="1">
      <w:start w:val="1"/>
      <w:numFmt w:val="lowerRoman"/>
      <w:lvlText w:val="%6."/>
      <w:lvlJc w:val="right"/>
      <w:pPr>
        <w:ind w:left="6345" w:hanging="180"/>
      </w:pPr>
    </w:lvl>
    <w:lvl w:ilvl="6" w:tplc="0809000F" w:tentative="1">
      <w:start w:val="1"/>
      <w:numFmt w:val="decimal"/>
      <w:lvlText w:val="%7."/>
      <w:lvlJc w:val="left"/>
      <w:pPr>
        <w:ind w:left="7065" w:hanging="360"/>
      </w:pPr>
    </w:lvl>
    <w:lvl w:ilvl="7" w:tplc="08090019" w:tentative="1">
      <w:start w:val="1"/>
      <w:numFmt w:val="lowerLetter"/>
      <w:lvlText w:val="%8."/>
      <w:lvlJc w:val="left"/>
      <w:pPr>
        <w:ind w:left="7785" w:hanging="360"/>
      </w:pPr>
    </w:lvl>
    <w:lvl w:ilvl="8" w:tplc="0809001B" w:tentative="1">
      <w:start w:val="1"/>
      <w:numFmt w:val="lowerRoman"/>
      <w:lvlText w:val="%9."/>
      <w:lvlJc w:val="right"/>
      <w:pPr>
        <w:ind w:left="8505" w:hanging="180"/>
      </w:pPr>
    </w:lvl>
  </w:abstractNum>
  <w:abstractNum w:abstractNumId="25" w15:restartNumberingAfterBreak="0">
    <w:nsid w:val="664E0D42"/>
    <w:multiLevelType w:val="hybridMultilevel"/>
    <w:tmpl w:val="E870C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7470FD"/>
    <w:multiLevelType w:val="multilevel"/>
    <w:tmpl w:val="F90031CC"/>
    <w:lvl w:ilvl="0">
      <w:start w:val="11"/>
      <w:numFmt w:val="lowerLetter"/>
      <w:lvlText w:val="%1."/>
      <w:lvlJc w:val="left"/>
      <w:pPr>
        <w:tabs>
          <w:tab w:val="num" w:pos="720"/>
        </w:tabs>
        <w:ind w:left="720" w:hanging="360"/>
      </w:pPr>
    </w:lvl>
    <w:lvl w:ilvl="1">
      <w:start w:val="2022"/>
      <w:numFmt w:val="decimal"/>
      <w:lvlText w:val="%2"/>
      <w:lvlJc w:val="left"/>
      <w:pPr>
        <w:ind w:left="1620" w:hanging="540"/>
      </w:pPr>
      <w:rPr>
        <w:rFonts w:ascii="Arial" w:hAnsi="Arial" w:cs="Arial" w:hint="default"/>
        <w:b w:val="0"/>
        <w:i w:val="0"/>
        <w:sz w:val="24"/>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0151450"/>
    <w:multiLevelType w:val="multilevel"/>
    <w:tmpl w:val="0E04048C"/>
    <w:lvl w:ilvl="0">
      <w:start w:val="20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DA34E1"/>
    <w:multiLevelType w:val="multilevel"/>
    <w:tmpl w:val="A4ACE80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3460545"/>
    <w:multiLevelType w:val="multilevel"/>
    <w:tmpl w:val="962C7A3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78C15B39"/>
    <w:multiLevelType w:val="hybridMultilevel"/>
    <w:tmpl w:val="BBC62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721CB4"/>
    <w:multiLevelType w:val="hybridMultilevel"/>
    <w:tmpl w:val="E870C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7B5E76"/>
    <w:multiLevelType w:val="multilevel"/>
    <w:tmpl w:val="5AE0CA0A"/>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0"/>
  </w:num>
  <w:num w:numId="2">
    <w:abstractNumId w:val="23"/>
  </w:num>
  <w:num w:numId="3">
    <w:abstractNumId w:val="10"/>
  </w:num>
  <w:num w:numId="4">
    <w:abstractNumId w:val="17"/>
  </w:num>
  <w:num w:numId="5">
    <w:abstractNumId w:val="4"/>
  </w:num>
  <w:num w:numId="6">
    <w:abstractNumId w:val="20"/>
  </w:num>
  <w:num w:numId="7">
    <w:abstractNumId w:val="15"/>
  </w:num>
  <w:num w:numId="8">
    <w:abstractNumId w:val="13"/>
  </w:num>
  <w:num w:numId="9">
    <w:abstractNumId w:val="24"/>
  </w:num>
  <w:num w:numId="10">
    <w:abstractNumId w:val="8"/>
  </w:num>
  <w:num w:numId="11">
    <w:abstractNumId w:val="31"/>
  </w:num>
  <w:num w:numId="12">
    <w:abstractNumId w:val="7"/>
  </w:num>
  <w:num w:numId="13">
    <w:abstractNumId w:val="6"/>
  </w:num>
  <w:num w:numId="14">
    <w:abstractNumId w:val="14"/>
  </w:num>
  <w:num w:numId="15">
    <w:abstractNumId w:val="25"/>
  </w:num>
  <w:num w:numId="16">
    <w:abstractNumId w:val="11"/>
  </w:num>
  <w:num w:numId="17">
    <w:abstractNumId w:val="5"/>
  </w:num>
  <w:num w:numId="18">
    <w:abstractNumId w:val="12"/>
  </w:num>
  <w:num w:numId="19">
    <w:abstractNumId w:val="3"/>
  </w:num>
  <w:num w:numId="20">
    <w:abstractNumId w:val="19"/>
  </w:num>
  <w:num w:numId="21">
    <w:abstractNumId w:val="9"/>
  </w:num>
  <w:num w:numId="22">
    <w:abstractNumId w:val="29"/>
  </w:num>
  <w:num w:numId="23">
    <w:abstractNumId w:val="0"/>
  </w:num>
  <w:num w:numId="24">
    <w:abstractNumId w:val="21"/>
  </w:num>
  <w:num w:numId="25">
    <w:abstractNumId w:val="16"/>
  </w:num>
  <w:num w:numId="26">
    <w:abstractNumId w:val="26"/>
  </w:num>
  <w:num w:numId="27">
    <w:abstractNumId w:val="32"/>
  </w:num>
  <w:num w:numId="28">
    <w:abstractNumId w:val="22"/>
  </w:num>
  <w:num w:numId="29">
    <w:abstractNumId w:val="27"/>
  </w:num>
  <w:num w:numId="30">
    <w:abstractNumId w:val="2"/>
  </w:num>
  <w:num w:numId="31">
    <w:abstractNumId w:val="1"/>
  </w:num>
  <w:num w:numId="32">
    <w:abstractNumId w:val="18"/>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DF"/>
    <w:rsid w:val="000D5C32"/>
    <w:rsid w:val="000F535A"/>
    <w:rsid w:val="001153EA"/>
    <w:rsid w:val="00134491"/>
    <w:rsid w:val="00161562"/>
    <w:rsid w:val="00170B95"/>
    <w:rsid w:val="00186F54"/>
    <w:rsid w:val="0019020B"/>
    <w:rsid w:val="00191BAB"/>
    <w:rsid w:val="001C5EA7"/>
    <w:rsid w:val="002457BD"/>
    <w:rsid w:val="002617DF"/>
    <w:rsid w:val="00262CA5"/>
    <w:rsid w:val="002805A3"/>
    <w:rsid w:val="0028544A"/>
    <w:rsid w:val="002B24C4"/>
    <w:rsid w:val="002B323A"/>
    <w:rsid w:val="00312FA7"/>
    <w:rsid w:val="00313DCC"/>
    <w:rsid w:val="00315EDB"/>
    <w:rsid w:val="00342E61"/>
    <w:rsid w:val="00355510"/>
    <w:rsid w:val="003624A1"/>
    <w:rsid w:val="0036549B"/>
    <w:rsid w:val="003659BA"/>
    <w:rsid w:val="003717E1"/>
    <w:rsid w:val="00372546"/>
    <w:rsid w:val="00412E0E"/>
    <w:rsid w:val="00422B2D"/>
    <w:rsid w:val="0042399F"/>
    <w:rsid w:val="00430EED"/>
    <w:rsid w:val="00433346"/>
    <w:rsid w:val="00456FEF"/>
    <w:rsid w:val="0047122C"/>
    <w:rsid w:val="004C7CD7"/>
    <w:rsid w:val="004F2D15"/>
    <w:rsid w:val="00513BF4"/>
    <w:rsid w:val="00514CA4"/>
    <w:rsid w:val="00524D12"/>
    <w:rsid w:val="00535F1F"/>
    <w:rsid w:val="005402B7"/>
    <w:rsid w:val="005502CE"/>
    <w:rsid w:val="005659D5"/>
    <w:rsid w:val="0057503E"/>
    <w:rsid w:val="00586E97"/>
    <w:rsid w:val="005E562A"/>
    <w:rsid w:val="00611640"/>
    <w:rsid w:val="00612C27"/>
    <w:rsid w:val="00640EF4"/>
    <w:rsid w:val="006650A6"/>
    <w:rsid w:val="0068778D"/>
    <w:rsid w:val="006C37D0"/>
    <w:rsid w:val="006D0F99"/>
    <w:rsid w:val="006D6C3A"/>
    <w:rsid w:val="006F057D"/>
    <w:rsid w:val="006F5B82"/>
    <w:rsid w:val="007070C8"/>
    <w:rsid w:val="007426FE"/>
    <w:rsid w:val="0078254F"/>
    <w:rsid w:val="00793D96"/>
    <w:rsid w:val="007C091C"/>
    <w:rsid w:val="0081067B"/>
    <w:rsid w:val="0082327B"/>
    <w:rsid w:val="00845B6D"/>
    <w:rsid w:val="008560A6"/>
    <w:rsid w:val="00862792"/>
    <w:rsid w:val="008657DC"/>
    <w:rsid w:val="00891D07"/>
    <w:rsid w:val="008D2CA9"/>
    <w:rsid w:val="008F1664"/>
    <w:rsid w:val="0090374A"/>
    <w:rsid w:val="00942989"/>
    <w:rsid w:val="00952EE9"/>
    <w:rsid w:val="0098028B"/>
    <w:rsid w:val="009F6370"/>
    <w:rsid w:val="00A00B0C"/>
    <w:rsid w:val="00A06714"/>
    <w:rsid w:val="00A25577"/>
    <w:rsid w:val="00A31FE2"/>
    <w:rsid w:val="00AA5A27"/>
    <w:rsid w:val="00AF5DD7"/>
    <w:rsid w:val="00B22E35"/>
    <w:rsid w:val="00B262E2"/>
    <w:rsid w:val="00B63318"/>
    <w:rsid w:val="00B80BAC"/>
    <w:rsid w:val="00B94BC0"/>
    <w:rsid w:val="00C20A56"/>
    <w:rsid w:val="00C430CA"/>
    <w:rsid w:val="00C463D0"/>
    <w:rsid w:val="00C47B87"/>
    <w:rsid w:val="00C74B45"/>
    <w:rsid w:val="00C838D0"/>
    <w:rsid w:val="00CE4BA2"/>
    <w:rsid w:val="00D02EEA"/>
    <w:rsid w:val="00D556F9"/>
    <w:rsid w:val="00D80E22"/>
    <w:rsid w:val="00D8C377"/>
    <w:rsid w:val="00DC015F"/>
    <w:rsid w:val="00DE22C2"/>
    <w:rsid w:val="00E22C2B"/>
    <w:rsid w:val="00E46D8C"/>
    <w:rsid w:val="00EA58C5"/>
    <w:rsid w:val="00EC2AC2"/>
    <w:rsid w:val="00EE75B0"/>
    <w:rsid w:val="00F11707"/>
    <w:rsid w:val="00F23EF9"/>
    <w:rsid w:val="00F464B3"/>
    <w:rsid w:val="00F56F0F"/>
    <w:rsid w:val="00FC320A"/>
    <w:rsid w:val="00FD6510"/>
    <w:rsid w:val="025C7219"/>
    <w:rsid w:val="02F8BC7D"/>
    <w:rsid w:val="0354282F"/>
    <w:rsid w:val="047EBB71"/>
    <w:rsid w:val="06A640FB"/>
    <w:rsid w:val="072C194B"/>
    <w:rsid w:val="0968810E"/>
    <w:rsid w:val="09B1BCC0"/>
    <w:rsid w:val="09B564D3"/>
    <w:rsid w:val="09C32250"/>
    <w:rsid w:val="0F5C9BA5"/>
    <w:rsid w:val="0FECB1A5"/>
    <w:rsid w:val="1014F513"/>
    <w:rsid w:val="1057076B"/>
    <w:rsid w:val="1206EA70"/>
    <w:rsid w:val="137A973C"/>
    <w:rsid w:val="13E04E59"/>
    <w:rsid w:val="14713206"/>
    <w:rsid w:val="14E9D2B6"/>
    <w:rsid w:val="188701D7"/>
    <w:rsid w:val="18A6CA67"/>
    <w:rsid w:val="1B215CA1"/>
    <w:rsid w:val="1BD46ECD"/>
    <w:rsid w:val="1D2129AA"/>
    <w:rsid w:val="1D706DA6"/>
    <w:rsid w:val="1DDA1CFD"/>
    <w:rsid w:val="1EB34FAF"/>
    <w:rsid w:val="209AE52C"/>
    <w:rsid w:val="21CD09A3"/>
    <w:rsid w:val="22387E38"/>
    <w:rsid w:val="228AD1D7"/>
    <w:rsid w:val="24EDDFB5"/>
    <w:rsid w:val="25E304C3"/>
    <w:rsid w:val="26080906"/>
    <w:rsid w:val="2669DDCF"/>
    <w:rsid w:val="27F514BD"/>
    <w:rsid w:val="283EA163"/>
    <w:rsid w:val="28AF7EDE"/>
    <w:rsid w:val="2A51F39A"/>
    <w:rsid w:val="2D6E90DE"/>
    <w:rsid w:val="2F7B4F2E"/>
    <w:rsid w:val="315BCD39"/>
    <w:rsid w:val="316799A3"/>
    <w:rsid w:val="31AE3E6D"/>
    <w:rsid w:val="32BC1F47"/>
    <w:rsid w:val="32EA2D83"/>
    <w:rsid w:val="342DB2E3"/>
    <w:rsid w:val="3467A61E"/>
    <w:rsid w:val="36CA542F"/>
    <w:rsid w:val="3700F3EF"/>
    <w:rsid w:val="3703303C"/>
    <w:rsid w:val="376C9B5C"/>
    <w:rsid w:val="39DEAF53"/>
    <w:rsid w:val="39F3DF6B"/>
    <w:rsid w:val="3A6B01D9"/>
    <w:rsid w:val="3ADEF873"/>
    <w:rsid w:val="3B7979B7"/>
    <w:rsid w:val="3F484CFE"/>
    <w:rsid w:val="400EF888"/>
    <w:rsid w:val="4057E369"/>
    <w:rsid w:val="4118D4A4"/>
    <w:rsid w:val="412D9AB5"/>
    <w:rsid w:val="41B64EFA"/>
    <w:rsid w:val="4359A951"/>
    <w:rsid w:val="43BF1E5C"/>
    <w:rsid w:val="482A5651"/>
    <w:rsid w:val="48AE1188"/>
    <w:rsid w:val="4A8D2537"/>
    <w:rsid w:val="4AD282AA"/>
    <w:rsid w:val="4B30E54F"/>
    <w:rsid w:val="4D00E88D"/>
    <w:rsid w:val="4E930EED"/>
    <w:rsid w:val="509735C0"/>
    <w:rsid w:val="535FD526"/>
    <w:rsid w:val="536759C4"/>
    <w:rsid w:val="5631773B"/>
    <w:rsid w:val="57D2A3C8"/>
    <w:rsid w:val="57E115E5"/>
    <w:rsid w:val="582EC6A1"/>
    <w:rsid w:val="589B91A0"/>
    <w:rsid w:val="58A4AA1F"/>
    <w:rsid w:val="594779C1"/>
    <w:rsid w:val="5A5894FE"/>
    <w:rsid w:val="5B08920A"/>
    <w:rsid w:val="5B230347"/>
    <w:rsid w:val="5B2A1DC6"/>
    <w:rsid w:val="5CF7E73F"/>
    <w:rsid w:val="5EF60194"/>
    <w:rsid w:val="622C15D3"/>
    <w:rsid w:val="630884A2"/>
    <w:rsid w:val="63A812C2"/>
    <w:rsid w:val="63D986C4"/>
    <w:rsid w:val="660281B1"/>
    <w:rsid w:val="68176C5E"/>
    <w:rsid w:val="68ADC369"/>
    <w:rsid w:val="6911EDCC"/>
    <w:rsid w:val="6921838D"/>
    <w:rsid w:val="69552FB5"/>
    <w:rsid w:val="6A266FA0"/>
    <w:rsid w:val="6A7F7AC4"/>
    <w:rsid w:val="6CE3FD76"/>
    <w:rsid w:val="6D65D149"/>
    <w:rsid w:val="6F1E8922"/>
    <w:rsid w:val="7207AD77"/>
    <w:rsid w:val="73FF1E4C"/>
    <w:rsid w:val="745F4D1B"/>
    <w:rsid w:val="74830339"/>
    <w:rsid w:val="74CD66C3"/>
    <w:rsid w:val="74D053D8"/>
    <w:rsid w:val="753168AB"/>
    <w:rsid w:val="7575C498"/>
    <w:rsid w:val="75EC76EA"/>
    <w:rsid w:val="75FAE15C"/>
    <w:rsid w:val="7651EF28"/>
    <w:rsid w:val="796D140C"/>
    <w:rsid w:val="7ACA3912"/>
    <w:rsid w:val="7B5AA2BA"/>
    <w:rsid w:val="7C300CA4"/>
    <w:rsid w:val="7E2A71A3"/>
    <w:rsid w:val="7E8F875F"/>
    <w:rsid w:val="7F209B41"/>
    <w:rsid w:val="7F461E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42858"/>
  <w15:chartTrackingRefBased/>
  <w15:docId w15:val="{3CFA24E8-F69E-44CA-A8D1-DF86A6BD1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7DF"/>
    <w:rPr>
      <w:rFonts w:ascii="Times New Roman" w:eastAsia="Times New Roman" w:hAnsi="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17DF"/>
    <w:pPr>
      <w:spacing w:after="300"/>
      <w:contextualSpacing/>
    </w:pPr>
    <w:rPr>
      <w:rFonts w:ascii="Arial" w:hAnsi="Arial"/>
      <w:b/>
      <w:spacing w:val="5"/>
      <w:kern w:val="28"/>
      <w:sz w:val="64"/>
      <w:szCs w:val="52"/>
    </w:rPr>
  </w:style>
  <w:style w:type="character" w:customStyle="1" w:styleId="TitleChar">
    <w:name w:val="Title Char"/>
    <w:link w:val="Title"/>
    <w:uiPriority w:val="10"/>
    <w:rsid w:val="002617DF"/>
    <w:rPr>
      <w:rFonts w:ascii="Arial" w:eastAsia="Times New Roman" w:hAnsi="Arial" w:cs="Times New Roman"/>
      <w:b/>
      <w:spacing w:val="5"/>
      <w:kern w:val="28"/>
      <w:sz w:val="64"/>
      <w:szCs w:val="52"/>
    </w:rPr>
  </w:style>
  <w:style w:type="paragraph" w:customStyle="1" w:styleId="Default">
    <w:name w:val="Default"/>
    <w:rsid w:val="002617DF"/>
    <w:pPr>
      <w:autoSpaceDE w:val="0"/>
      <w:autoSpaceDN w:val="0"/>
      <w:adjustRightInd w:val="0"/>
    </w:pPr>
    <w:rPr>
      <w:rFonts w:cs="Calibri"/>
      <w:color w:val="000000"/>
      <w:sz w:val="24"/>
      <w:szCs w:val="24"/>
      <w:lang w:eastAsia="en-US"/>
    </w:rPr>
  </w:style>
  <w:style w:type="paragraph" w:styleId="BalloonText">
    <w:name w:val="Balloon Text"/>
    <w:basedOn w:val="Normal"/>
    <w:link w:val="BalloonTextChar"/>
    <w:uiPriority w:val="99"/>
    <w:semiHidden/>
    <w:unhideWhenUsed/>
    <w:rsid w:val="002617DF"/>
    <w:rPr>
      <w:rFonts w:ascii="Tahoma" w:hAnsi="Tahoma" w:cs="Tahoma"/>
      <w:sz w:val="16"/>
      <w:szCs w:val="16"/>
    </w:rPr>
  </w:style>
  <w:style w:type="character" w:customStyle="1" w:styleId="BalloonTextChar">
    <w:name w:val="Balloon Text Char"/>
    <w:link w:val="BalloonText"/>
    <w:uiPriority w:val="99"/>
    <w:semiHidden/>
    <w:rsid w:val="002617DF"/>
    <w:rPr>
      <w:rFonts w:ascii="Tahoma" w:eastAsia="Times New Roman" w:hAnsi="Tahoma" w:cs="Tahoma"/>
      <w:sz w:val="16"/>
      <w:szCs w:val="16"/>
    </w:rPr>
  </w:style>
  <w:style w:type="table" w:styleId="TableGrid">
    <w:name w:val="Table Grid"/>
    <w:basedOn w:val="TableNormal"/>
    <w:rsid w:val="000F5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56F0F"/>
    <w:pPr>
      <w:tabs>
        <w:tab w:val="center" w:pos="4153"/>
        <w:tab w:val="right" w:pos="8306"/>
      </w:tabs>
    </w:pPr>
  </w:style>
  <w:style w:type="paragraph" w:styleId="Footer">
    <w:name w:val="footer"/>
    <w:basedOn w:val="Normal"/>
    <w:rsid w:val="00F56F0F"/>
    <w:pPr>
      <w:tabs>
        <w:tab w:val="center" w:pos="4153"/>
        <w:tab w:val="right" w:pos="8306"/>
      </w:tabs>
    </w:pPr>
  </w:style>
  <w:style w:type="paragraph" w:styleId="Subtitle">
    <w:name w:val="Subtitle"/>
    <w:basedOn w:val="Normal"/>
    <w:link w:val="SubtitleChar"/>
    <w:qFormat/>
    <w:rsid w:val="00952EE9"/>
    <w:pPr>
      <w:jc w:val="center"/>
    </w:pPr>
    <w:rPr>
      <w:b/>
      <w:i/>
      <w:sz w:val="72"/>
      <w:lang w:val="en-AU" w:eastAsia="en-GB"/>
    </w:rPr>
  </w:style>
  <w:style w:type="character" w:customStyle="1" w:styleId="SubtitleChar">
    <w:name w:val="Subtitle Char"/>
    <w:link w:val="Subtitle"/>
    <w:rsid w:val="00952EE9"/>
    <w:rPr>
      <w:rFonts w:ascii="Times New Roman" w:eastAsia="Times New Roman" w:hAnsi="Times New Roman"/>
      <w:b/>
      <w:i/>
      <w:sz w:val="72"/>
      <w:lang w:val="en-AU"/>
    </w:rPr>
  </w:style>
  <w:style w:type="paragraph" w:styleId="ListParagraph">
    <w:name w:val="List Paragraph"/>
    <w:basedOn w:val="Normal"/>
    <w:uiPriority w:val="34"/>
    <w:qFormat/>
    <w:rsid w:val="00134491"/>
    <w:pPr>
      <w:ind w:left="720"/>
    </w:pPr>
  </w:style>
  <w:style w:type="paragraph" w:customStyle="1" w:styleId="paragraph">
    <w:name w:val="paragraph"/>
    <w:basedOn w:val="Normal"/>
    <w:rsid w:val="00372546"/>
    <w:pPr>
      <w:spacing w:before="100" w:beforeAutospacing="1" w:after="100" w:afterAutospacing="1"/>
    </w:pPr>
    <w:rPr>
      <w:sz w:val="24"/>
      <w:szCs w:val="24"/>
      <w:lang w:eastAsia="en-GB"/>
    </w:rPr>
  </w:style>
  <w:style w:type="character" w:customStyle="1" w:styleId="eop">
    <w:name w:val="eop"/>
    <w:basedOn w:val="DefaultParagraphFont"/>
    <w:rsid w:val="00372546"/>
  </w:style>
  <w:style w:type="character" w:customStyle="1" w:styleId="normaltextrun">
    <w:name w:val="normaltextrun"/>
    <w:basedOn w:val="DefaultParagraphFont"/>
    <w:rsid w:val="00372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029557">
      <w:bodyDiv w:val="1"/>
      <w:marLeft w:val="0"/>
      <w:marRight w:val="0"/>
      <w:marTop w:val="0"/>
      <w:marBottom w:val="0"/>
      <w:divBdr>
        <w:top w:val="none" w:sz="0" w:space="0" w:color="auto"/>
        <w:left w:val="none" w:sz="0" w:space="0" w:color="auto"/>
        <w:bottom w:val="none" w:sz="0" w:space="0" w:color="auto"/>
        <w:right w:val="none" w:sz="0" w:space="0" w:color="auto"/>
      </w:divBdr>
      <w:divsChild>
        <w:div w:id="192348580">
          <w:marLeft w:val="0"/>
          <w:marRight w:val="0"/>
          <w:marTop w:val="0"/>
          <w:marBottom w:val="0"/>
          <w:divBdr>
            <w:top w:val="none" w:sz="0" w:space="0" w:color="auto"/>
            <w:left w:val="none" w:sz="0" w:space="0" w:color="auto"/>
            <w:bottom w:val="none" w:sz="0" w:space="0" w:color="auto"/>
            <w:right w:val="none" w:sz="0" w:space="0" w:color="auto"/>
          </w:divBdr>
          <w:divsChild>
            <w:div w:id="62485449">
              <w:marLeft w:val="0"/>
              <w:marRight w:val="0"/>
              <w:marTop w:val="0"/>
              <w:marBottom w:val="0"/>
              <w:divBdr>
                <w:top w:val="none" w:sz="0" w:space="0" w:color="auto"/>
                <w:left w:val="none" w:sz="0" w:space="0" w:color="auto"/>
                <w:bottom w:val="none" w:sz="0" w:space="0" w:color="auto"/>
                <w:right w:val="none" w:sz="0" w:space="0" w:color="auto"/>
              </w:divBdr>
            </w:div>
            <w:div w:id="84427317">
              <w:marLeft w:val="0"/>
              <w:marRight w:val="0"/>
              <w:marTop w:val="0"/>
              <w:marBottom w:val="0"/>
              <w:divBdr>
                <w:top w:val="none" w:sz="0" w:space="0" w:color="auto"/>
                <w:left w:val="none" w:sz="0" w:space="0" w:color="auto"/>
                <w:bottom w:val="none" w:sz="0" w:space="0" w:color="auto"/>
                <w:right w:val="none" w:sz="0" w:space="0" w:color="auto"/>
              </w:divBdr>
            </w:div>
            <w:div w:id="90124315">
              <w:marLeft w:val="0"/>
              <w:marRight w:val="0"/>
              <w:marTop w:val="0"/>
              <w:marBottom w:val="0"/>
              <w:divBdr>
                <w:top w:val="none" w:sz="0" w:space="0" w:color="auto"/>
                <w:left w:val="none" w:sz="0" w:space="0" w:color="auto"/>
                <w:bottom w:val="none" w:sz="0" w:space="0" w:color="auto"/>
                <w:right w:val="none" w:sz="0" w:space="0" w:color="auto"/>
              </w:divBdr>
            </w:div>
            <w:div w:id="201092028">
              <w:marLeft w:val="0"/>
              <w:marRight w:val="0"/>
              <w:marTop w:val="0"/>
              <w:marBottom w:val="0"/>
              <w:divBdr>
                <w:top w:val="none" w:sz="0" w:space="0" w:color="auto"/>
                <w:left w:val="none" w:sz="0" w:space="0" w:color="auto"/>
                <w:bottom w:val="none" w:sz="0" w:space="0" w:color="auto"/>
                <w:right w:val="none" w:sz="0" w:space="0" w:color="auto"/>
              </w:divBdr>
            </w:div>
            <w:div w:id="392974532">
              <w:marLeft w:val="0"/>
              <w:marRight w:val="0"/>
              <w:marTop w:val="0"/>
              <w:marBottom w:val="0"/>
              <w:divBdr>
                <w:top w:val="none" w:sz="0" w:space="0" w:color="auto"/>
                <w:left w:val="none" w:sz="0" w:space="0" w:color="auto"/>
                <w:bottom w:val="none" w:sz="0" w:space="0" w:color="auto"/>
                <w:right w:val="none" w:sz="0" w:space="0" w:color="auto"/>
              </w:divBdr>
            </w:div>
            <w:div w:id="474495543">
              <w:marLeft w:val="0"/>
              <w:marRight w:val="0"/>
              <w:marTop w:val="0"/>
              <w:marBottom w:val="0"/>
              <w:divBdr>
                <w:top w:val="none" w:sz="0" w:space="0" w:color="auto"/>
                <w:left w:val="none" w:sz="0" w:space="0" w:color="auto"/>
                <w:bottom w:val="none" w:sz="0" w:space="0" w:color="auto"/>
                <w:right w:val="none" w:sz="0" w:space="0" w:color="auto"/>
              </w:divBdr>
            </w:div>
            <w:div w:id="531115843">
              <w:marLeft w:val="0"/>
              <w:marRight w:val="0"/>
              <w:marTop w:val="0"/>
              <w:marBottom w:val="0"/>
              <w:divBdr>
                <w:top w:val="none" w:sz="0" w:space="0" w:color="auto"/>
                <w:left w:val="none" w:sz="0" w:space="0" w:color="auto"/>
                <w:bottom w:val="none" w:sz="0" w:space="0" w:color="auto"/>
                <w:right w:val="none" w:sz="0" w:space="0" w:color="auto"/>
              </w:divBdr>
            </w:div>
            <w:div w:id="917250541">
              <w:marLeft w:val="0"/>
              <w:marRight w:val="0"/>
              <w:marTop w:val="0"/>
              <w:marBottom w:val="0"/>
              <w:divBdr>
                <w:top w:val="none" w:sz="0" w:space="0" w:color="auto"/>
                <w:left w:val="none" w:sz="0" w:space="0" w:color="auto"/>
                <w:bottom w:val="none" w:sz="0" w:space="0" w:color="auto"/>
                <w:right w:val="none" w:sz="0" w:space="0" w:color="auto"/>
              </w:divBdr>
            </w:div>
            <w:div w:id="2010596441">
              <w:marLeft w:val="0"/>
              <w:marRight w:val="0"/>
              <w:marTop w:val="0"/>
              <w:marBottom w:val="0"/>
              <w:divBdr>
                <w:top w:val="none" w:sz="0" w:space="0" w:color="auto"/>
                <w:left w:val="none" w:sz="0" w:space="0" w:color="auto"/>
                <w:bottom w:val="none" w:sz="0" w:space="0" w:color="auto"/>
                <w:right w:val="none" w:sz="0" w:space="0" w:color="auto"/>
              </w:divBdr>
            </w:div>
          </w:divsChild>
        </w:div>
        <w:div w:id="261258874">
          <w:marLeft w:val="0"/>
          <w:marRight w:val="0"/>
          <w:marTop w:val="0"/>
          <w:marBottom w:val="0"/>
          <w:divBdr>
            <w:top w:val="none" w:sz="0" w:space="0" w:color="auto"/>
            <w:left w:val="none" w:sz="0" w:space="0" w:color="auto"/>
            <w:bottom w:val="none" w:sz="0" w:space="0" w:color="auto"/>
            <w:right w:val="none" w:sz="0" w:space="0" w:color="auto"/>
          </w:divBdr>
        </w:div>
        <w:div w:id="352848063">
          <w:marLeft w:val="0"/>
          <w:marRight w:val="0"/>
          <w:marTop w:val="0"/>
          <w:marBottom w:val="0"/>
          <w:divBdr>
            <w:top w:val="none" w:sz="0" w:space="0" w:color="auto"/>
            <w:left w:val="none" w:sz="0" w:space="0" w:color="auto"/>
            <w:bottom w:val="none" w:sz="0" w:space="0" w:color="auto"/>
            <w:right w:val="none" w:sz="0" w:space="0" w:color="auto"/>
          </w:divBdr>
          <w:divsChild>
            <w:div w:id="36587613">
              <w:marLeft w:val="0"/>
              <w:marRight w:val="0"/>
              <w:marTop w:val="0"/>
              <w:marBottom w:val="0"/>
              <w:divBdr>
                <w:top w:val="none" w:sz="0" w:space="0" w:color="auto"/>
                <w:left w:val="none" w:sz="0" w:space="0" w:color="auto"/>
                <w:bottom w:val="none" w:sz="0" w:space="0" w:color="auto"/>
                <w:right w:val="none" w:sz="0" w:space="0" w:color="auto"/>
              </w:divBdr>
            </w:div>
            <w:div w:id="51462968">
              <w:marLeft w:val="0"/>
              <w:marRight w:val="0"/>
              <w:marTop w:val="0"/>
              <w:marBottom w:val="0"/>
              <w:divBdr>
                <w:top w:val="none" w:sz="0" w:space="0" w:color="auto"/>
                <w:left w:val="none" w:sz="0" w:space="0" w:color="auto"/>
                <w:bottom w:val="none" w:sz="0" w:space="0" w:color="auto"/>
                <w:right w:val="none" w:sz="0" w:space="0" w:color="auto"/>
              </w:divBdr>
            </w:div>
            <w:div w:id="371392651">
              <w:marLeft w:val="0"/>
              <w:marRight w:val="0"/>
              <w:marTop w:val="0"/>
              <w:marBottom w:val="0"/>
              <w:divBdr>
                <w:top w:val="none" w:sz="0" w:space="0" w:color="auto"/>
                <w:left w:val="none" w:sz="0" w:space="0" w:color="auto"/>
                <w:bottom w:val="none" w:sz="0" w:space="0" w:color="auto"/>
                <w:right w:val="none" w:sz="0" w:space="0" w:color="auto"/>
              </w:divBdr>
            </w:div>
            <w:div w:id="476459435">
              <w:marLeft w:val="0"/>
              <w:marRight w:val="0"/>
              <w:marTop w:val="0"/>
              <w:marBottom w:val="0"/>
              <w:divBdr>
                <w:top w:val="none" w:sz="0" w:space="0" w:color="auto"/>
                <w:left w:val="none" w:sz="0" w:space="0" w:color="auto"/>
                <w:bottom w:val="none" w:sz="0" w:space="0" w:color="auto"/>
                <w:right w:val="none" w:sz="0" w:space="0" w:color="auto"/>
              </w:divBdr>
            </w:div>
            <w:div w:id="539318098">
              <w:marLeft w:val="0"/>
              <w:marRight w:val="0"/>
              <w:marTop w:val="0"/>
              <w:marBottom w:val="0"/>
              <w:divBdr>
                <w:top w:val="none" w:sz="0" w:space="0" w:color="auto"/>
                <w:left w:val="none" w:sz="0" w:space="0" w:color="auto"/>
                <w:bottom w:val="none" w:sz="0" w:space="0" w:color="auto"/>
                <w:right w:val="none" w:sz="0" w:space="0" w:color="auto"/>
              </w:divBdr>
            </w:div>
            <w:div w:id="670255189">
              <w:marLeft w:val="0"/>
              <w:marRight w:val="0"/>
              <w:marTop w:val="0"/>
              <w:marBottom w:val="0"/>
              <w:divBdr>
                <w:top w:val="none" w:sz="0" w:space="0" w:color="auto"/>
                <w:left w:val="none" w:sz="0" w:space="0" w:color="auto"/>
                <w:bottom w:val="none" w:sz="0" w:space="0" w:color="auto"/>
                <w:right w:val="none" w:sz="0" w:space="0" w:color="auto"/>
              </w:divBdr>
            </w:div>
            <w:div w:id="678698578">
              <w:marLeft w:val="0"/>
              <w:marRight w:val="0"/>
              <w:marTop w:val="0"/>
              <w:marBottom w:val="0"/>
              <w:divBdr>
                <w:top w:val="none" w:sz="0" w:space="0" w:color="auto"/>
                <w:left w:val="none" w:sz="0" w:space="0" w:color="auto"/>
                <w:bottom w:val="none" w:sz="0" w:space="0" w:color="auto"/>
                <w:right w:val="none" w:sz="0" w:space="0" w:color="auto"/>
              </w:divBdr>
            </w:div>
            <w:div w:id="755858968">
              <w:marLeft w:val="0"/>
              <w:marRight w:val="0"/>
              <w:marTop w:val="0"/>
              <w:marBottom w:val="0"/>
              <w:divBdr>
                <w:top w:val="none" w:sz="0" w:space="0" w:color="auto"/>
                <w:left w:val="none" w:sz="0" w:space="0" w:color="auto"/>
                <w:bottom w:val="none" w:sz="0" w:space="0" w:color="auto"/>
                <w:right w:val="none" w:sz="0" w:space="0" w:color="auto"/>
              </w:divBdr>
            </w:div>
            <w:div w:id="907152684">
              <w:marLeft w:val="0"/>
              <w:marRight w:val="0"/>
              <w:marTop w:val="0"/>
              <w:marBottom w:val="0"/>
              <w:divBdr>
                <w:top w:val="none" w:sz="0" w:space="0" w:color="auto"/>
                <w:left w:val="none" w:sz="0" w:space="0" w:color="auto"/>
                <w:bottom w:val="none" w:sz="0" w:space="0" w:color="auto"/>
                <w:right w:val="none" w:sz="0" w:space="0" w:color="auto"/>
              </w:divBdr>
            </w:div>
            <w:div w:id="976687892">
              <w:marLeft w:val="0"/>
              <w:marRight w:val="0"/>
              <w:marTop w:val="0"/>
              <w:marBottom w:val="0"/>
              <w:divBdr>
                <w:top w:val="none" w:sz="0" w:space="0" w:color="auto"/>
                <w:left w:val="none" w:sz="0" w:space="0" w:color="auto"/>
                <w:bottom w:val="none" w:sz="0" w:space="0" w:color="auto"/>
                <w:right w:val="none" w:sz="0" w:space="0" w:color="auto"/>
              </w:divBdr>
            </w:div>
            <w:div w:id="1014267801">
              <w:marLeft w:val="0"/>
              <w:marRight w:val="0"/>
              <w:marTop w:val="0"/>
              <w:marBottom w:val="0"/>
              <w:divBdr>
                <w:top w:val="none" w:sz="0" w:space="0" w:color="auto"/>
                <w:left w:val="none" w:sz="0" w:space="0" w:color="auto"/>
                <w:bottom w:val="none" w:sz="0" w:space="0" w:color="auto"/>
                <w:right w:val="none" w:sz="0" w:space="0" w:color="auto"/>
              </w:divBdr>
            </w:div>
            <w:div w:id="1179583697">
              <w:marLeft w:val="0"/>
              <w:marRight w:val="0"/>
              <w:marTop w:val="0"/>
              <w:marBottom w:val="0"/>
              <w:divBdr>
                <w:top w:val="none" w:sz="0" w:space="0" w:color="auto"/>
                <w:left w:val="none" w:sz="0" w:space="0" w:color="auto"/>
                <w:bottom w:val="none" w:sz="0" w:space="0" w:color="auto"/>
                <w:right w:val="none" w:sz="0" w:space="0" w:color="auto"/>
              </w:divBdr>
            </w:div>
            <w:div w:id="1296791358">
              <w:marLeft w:val="0"/>
              <w:marRight w:val="0"/>
              <w:marTop w:val="0"/>
              <w:marBottom w:val="0"/>
              <w:divBdr>
                <w:top w:val="none" w:sz="0" w:space="0" w:color="auto"/>
                <w:left w:val="none" w:sz="0" w:space="0" w:color="auto"/>
                <w:bottom w:val="none" w:sz="0" w:space="0" w:color="auto"/>
                <w:right w:val="none" w:sz="0" w:space="0" w:color="auto"/>
              </w:divBdr>
            </w:div>
            <w:div w:id="1389456976">
              <w:marLeft w:val="0"/>
              <w:marRight w:val="0"/>
              <w:marTop w:val="0"/>
              <w:marBottom w:val="0"/>
              <w:divBdr>
                <w:top w:val="none" w:sz="0" w:space="0" w:color="auto"/>
                <w:left w:val="none" w:sz="0" w:space="0" w:color="auto"/>
                <w:bottom w:val="none" w:sz="0" w:space="0" w:color="auto"/>
                <w:right w:val="none" w:sz="0" w:space="0" w:color="auto"/>
              </w:divBdr>
            </w:div>
            <w:div w:id="1416317081">
              <w:marLeft w:val="0"/>
              <w:marRight w:val="0"/>
              <w:marTop w:val="0"/>
              <w:marBottom w:val="0"/>
              <w:divBdr>
                <w:top w:val="none" w:sz="0" w:space="0" w:color="auto"/>
                <w:left w:val="none" w:sz="0" w:space="0" w:color="auto"/>
                <w:bottom w:val="none" w:sz="0" w:space="0" w:color="auto"/>
                <w:right w:val="none" w:sz="0" w:space="0" w:color="auto"/>
              </w:divBdr>
            </w:div>
            <w:div w:id="1481537951">
              <w:marLeft w:val="0"/>
              <w:marRight w:val="0"/>
              <w:marTop w:val="0"/>
              <w:marBottom w:val="0"/>
              <w:divBdr>
                <w:top w:val="none" w:sz="0" w:space="0" w:color="auto"/>
                <w:left w:val="none" w:sz="0" w:space="0" w:color="auto"/>
                <w:bottom w:val="none" w:sz="0" w:space="0" w:color="auto"/>
                <w:right w:val="none" w:sz="0" w:space="0" w:color="auto"/>
              </w:divBdr>
            </w:div>
            <w:div w:id="1621455253">
              <w:marLeft w:val="0"/>
              <w:marRight w:val="0"/>
              <w:marTop w:val="0"/>
              <w:marBottom w:val="0"/>
              <w:divBdr>
                <w:top w:val="none" w:sz="0" w:space="0" w:color="auto"/>
                <w:left w:val="none" w:sz="0" w:space="0" w:color="auto"/>
                <w:bottom w:val="none" w:sz="0" w:space="0" w:color="auto"/>
                <w:right w:val="none" w:sz="0" w:space="0" w:color="auto"/>
              </w:divBdr>
            </w:div>
            <w:div w:id="1915894945">
              <w:marLeft w:val="0"/>
              <w:marRight w:val="0"/>
              <w:marTop w:val="0"/>
              <w:marBottom w:val="0"/>
              <w:divBdr>
                <w:top w:val="none" w:sz="0" w:space="0" w:color="auto"/>
                <w:left w:val="none" w:sz="0" w:space="0" w:color="auto"/>
                <w:bottom w:val="none" w:sz="0" w:space="0" w:color="auto"/>
                <w:right w:val="none" w:sz="0" w:space="0" w:color="auto"/>
              </w:divBdr>
            </w:div>
            <w:div w:id="2057315284">
              <w:marLeft w:val="0"/>
              <w:marRight w:val="0"/>
              <w:marTop w:val="0"/>
              <w:marBottom w:val="0"/>
              <w:divBdr>
                <w:top w:val="none" w:sz="0" w:space="0" w:color="auto"/>
                <w:left w:val="none" w:sz="0" w:space="0" w:color="auto"/>
                <w:bottom w:val="none" w:sz="0" w:space="0" w:color="auto"/>
                <w:right w:val="none" w:sz="0" w:space="0" w:color="auto"/>
              </w:divBdr>
            </w:div>
            <w:div w:id="2122533125">
              <w:marLeft w:val="0"/>
              <w:marRight w:val="0"/>
              <w:marTop w:val="0"/>
              <w:marBottom w:val="0"/>
              <w:divBdr>
                <w:top w:val="none" w:sz="0" w:space="0" w:color="auto"/>
                <w:left w:val="none" w:sz="0" w:space="0" w:color="auto"/>
                <w:bottom w:val="none" w:sz="0" w:space="0" w:color="auto"/>
                <w:right w:val="none" w:sz="0" w:space="0" w:color="auto"/>
              </w:divBdr>
            </w:div>
          </w:divsChild>
        </w:div>
        <w:div w:id="430931378">
          <w:marLeft w:val="0"/>
          <w:marRight w:val="0"/>
          <w:marTop w:val="0"/>
          <w:marBottom w:val="0"/>
          <w:divBdr>
            <w:top w:val="none" w:sz="0" w:space="0" w:color="auto"/>
            <w:left w:val="none" w:sz="0" w:space="0" w:color="auto"/>
            <w:bottom w:val="none" w:sz="0" w:space="0" w:color="auto"/>
            <w:right w:val="none" w:sz="0" w:space="0" w:color="auto"/>
          </w:divBdr>
          <w:divsChild>
            <w:div w:id="156727994">
              <w:marLeft w:val="0"/>
              <w:marRight w:val="0"/>
              <w:marTop w:val="0"/>
              <w:marBottom w:val="0"/>
              <w:divBdr>
                <w:top w:val="none" w:sz="0" w:space="0" w:color="auto"/>
                <w:left w:val="none" w:sz="0" w:space="0" w:color="auto"/>
                <w:bottom w:val="none" w:sz="0" w:space="0" w:color="auto"/>
                <w:right w:val="none" w:sz="0" w:space="0" w:color="auto"/>
              </w:divBdr>
            </w:div>
            <w:div w:id="256597165">
              <w:marLeft w:val="0"/>
              <w:marRight w:val="0"/>
              <w:marTop w:val="0"/>
              <w:marBottom w:val="0"/>
              <w:divBdr>
                <w:top w:val="none" w:sz="0" w:space="0" w:color="auto"/>
                <w:left w:val="none" w:sz="0" w:space="0" w:color="auto"/>
                <w:bottom w:val="none" w:sz="0" w:space="0" w:color="auto"/>
                <w:right w:val="none" w:sz="0" w:space="0" w:color="auto"/>
              </w:divBdr>
            </w:div>
            <w:div w:id="301664260">
              <w:marLeft w:val="0"/>
              <w:marRight w:val="0"/>
              <w:marTop w:val="0"/>
              <w:marBottom w:val="0"/>
              <w:divBdr>
                <w:top w:val="none" w:sz="0" w:space="0" w:color="auto"/>
                <w:left w:val="none" w:sz="0" w:space="0" w:color="auto"/>
                <w:bottom w:val="none" w:sz="0" w:space="0" w:color="auto"/>
                <w:right w:val="none" w:sz="0" w:space="0" w:color="auto"/>
              </w:divBdr>
            </w:div>
            <w:div w:id="394746447">
              <w:marLeft w:val="0"/>
              <w:marRight w:val="0"/>
              <w:marTop w:val="0"/>
              <w:marBottom w:val="0"/>
              <w:divBdr>
                <w:top w:val="none" w:sz="0" w:space="0" w:color="auto"/>
                <w:left w:val="none" w:sz="0" w:space="0" w:color="auto"/>
                <w:bottom w:val="none" w:sz="0" w:space="0" w:color="auto"/>
                <w:right w:val="none" w:sz="0" w:space="0" w:color="auto"/>
              </w:divBdr>
            </w:div>
            <w:div w:id="472134886">
              <w:marLeft w:val="0"/>
              <w:marRight w:val="0"/>
              <w:marTop w:val="0"/>
              <w:marBottom w:val="0"/>
              <w:divBdr>
                <w:top w:val="none" w:sz="0" w:space="0" w:color="auto"/>
                <w:left w:val="none" w:sz="0" w:space="0" w:color="auto"/>
                <w:bottom w:val="none" w:sz="0" w:space="0" w:color="auto"/>
                <w:right w:val="none" w:sz="0" w:space="0" w:color="auto"/>
              </w:divBdr>
            </w:div>
            <w:div w:id="706949967">
              <w:marLeft w:val="0"/>
              <w:marRight w:val="0"/>
              <w:marTop w:val="0"/>
              <w:marBottom w:val="0"/>
              <w:divBdr>
                <w:top w:val="none" w:sz="0" w:space="0" w:color="auto"/>
                <w:left w:val="none" w:sz="0" w:space="0" w:color="auto"/>
                <w:bottom w:val="none" w:sz="0" w:space="0" w:color="auto"/>
                <w:right w:val="none" w:sz="0" w:space="0" w:color="auto"/>
              </w:divBdr>
            </w:div>
            <w:div w:id="1621642045">
              <w:marLeft w:val="0"/>
              <w:marRight w:val="0"/>
              <w:marTop w:val="0"/>
              <w:marBottom w:val="0"/>
              <w:divBdr>
                <w:top w:val="none" w:sz="0" w:space="0" w:color="auto"/>
                <w:left w:val="none" w:sz="0" w:space="0" w:color="auto"/>
                <w:bottom w:val="none" w:sz="0" w:space="0" w:color="auto"/>
                <w:right w:val="none" w:sz="0" w:space="0" w:color="auto"/>
              </w:divBdr>
            </w:div>
            <w:div w:id="1712683060">
              <w:marLeft w:val="0"/>
              <w:marRight w:val="0"/>
              <w:marTop w:val="0"/>
              <w:marBottom w:val="0"/>
              <w:divBdr>
                <w:top w:val="none" w:sz="0" w:space="0" w:color="auto"/>
                <w:left w:val="none" w:sz="0" w:space="0" w:color="auto"/>
                <w:bottom w:val="none" w:sz="0" w:space="0" w:color="auto"/>
                <w:right w:val="none" w:sz="0" w:space="0" w:color="auto"/>
              </w:divBdr>
            </w:div>
            <w:div w:id="2005427635">
              <w:marLeft w:val="0"/>
              <w:marRight w:val="0"/>
              <w:marTop w:val="0"/>
              <w:marBottom w:val="0"/>
              <w:divBdr>
                <w:top w:val="none" w:sz="0" w:space="0" w:color="auto"/>
                <w:left w:val="none" w:sz="0" w:space="0" w:color="auto"/>
                <w:bottom w:val="none" w:sz="0" w:space="0" w:color="auto"/>
                <w:right w:val="none" w:sz="0" w:space="0" w:color="auto"/>
              </w:divBdr>
            </w:div>
          </w:divsChild>
        </w:div>
        <w:div w:id="951328297">
          <w:marLeft w:val="0"/>
          <w:marRight w:val="0"/>
          <w:marTop w:val="0"/>
          <w:marBottom w:val="0"/>
          <w:divBdr>
            <w:top w:val="none" w:sz="0" w:space="0" w:color="auto"/>
            <w:left w:val="none" w:sz="0" w:space="0" w:color="auto"/>
            <w:bottom w:val="none" w:sz="0" w:space="0" w:color="auto"/>
            <w:right w:val="none" w:sz="0" w:space="0" w:color="auto"/>
          </w:divBdr>
        </w:div>
        <w:div w:id="1516849806">
          <w:marLeft w:val="0"/>
          <w:marRight w:val="0"/>
          <w:marTop w:val="0"/>
          <w:marBottom w:val="0"/>
          <w:divBdr>
            <w:top w:val="none" w:sz="0" w:space="0" w:color="auto"/>
            <w:left w:val="none" w:sz="0" w:space="0" w:color="auto"/>
            <w:bottom w:val="none" w:sz="0" w:space="0" w:color="auto"/>
            <w:right w:val="none" w:sz="0" w:space="0" w:color="auto"/>
          </w:divBdr>
          <w:divsChild>
            <w:div w:id="1455516408">
              <w:marLeft w:val="-75"/>
              <w:marRight w:val="0"/>
              <w:marTop w:val="30"/>
              <w:marBottom w:val="30"/>
              <w:divBdr>
                <w:top w:val="none" w:sz="0" w:space="0" w:color="auto"/>
                <w:left w:val="none" w:sz="0" w:space="0" w:color="auto"/>
                <w:bottom w:val="none" w:sz="0" w:space="0" w:color="auto"/>
                <w:right w:val="none" w:sz="0" w:space="0" w:color="auto"/>
              </w:divBdr>
              <w:divsChild>
                <w:div w:id="43870078">
                  <w:marLeft w:val="0"/>
                  <w:marRight w:val="0"/>
                  <w:marTop w:val="0"/>
                  <w:marBottom w:val="0"/>
                  <w:divBdr>
                    <w:top w:val="none" w:sz="0" w:space="0" w:color="auto"/>
                    <w:left w:val="none" w:sz="0" w:space="0" w:color="auto"/>
                    <w:bottom w:val="none" w:sz="0" w:space="0" w:color="auto"/>
                    <w:right w:val="none" w:sz="0" w:space="0" w:color="auto"/>
                  </w:divBdr>
                  <w:divsChild>
                    <w:div w:id="930772183">
                      <w:marLeft w:val="0"/>
                      <w:marRight w:val="0"/>
                      <w:marTop w:val="0"/>
                      <w:marBottom w:val="0"/>
                      <w:divBdr>
                        <w:top w:val="none" w:sz="0" w:space="0" w:color="auto"/>
                        <w:left w:val="none" w:sz="0" w:space="0" w:color="auto"/>
                        <w:bottom w:val="none" w:sz="0" w:space="0" w:color="auto"/>
                        <w:right w:val="none" w:sz="0" w:space="0" w:color="auto"/>
                      </w:divBdr>
                    </w:div>
                  </w:divsChild>
                </w:div>
                <w:div w:id="72747786">
                  <w:marLeft w:val="0"/>
                  <w:marRight w:val="0"/>
                  <w:marTop w:val="0"/>
                  <w:marBottom w:val="0"/>
                  <w:divBdr>
                    <w:top w:val="none" w:sz="0" w:space="0" w:color="auto"/>
                    <w:left w:val="none" w:sz="0" w:space="0" w:color="auto"/>
                    <w:bottom w:val="none" w:sz="0" w:space="0" w:color="auto"/>
                    <w:right w:val="none" w:sz="0" w:space="0" w:color="auto"/>
                  </w:divBdr>
                  <w:divsChild>
                    <w:div w:id="177475285">
                      <w:marLeft w:val="0"/>
                      <w:marRight w:val="0"/>
                      <w:marTop w:val="0"/>
                      <w:marBottom w:val="0"/>
                      <w:divBdr>
                        <w:top w:val="none" w:sz="0" w:space="0" w:color="auto"/>
                        <w:left w:val="none" w:sz="0" w:space="0" w:color="auto"/>
                        <w:bottom w:val="none" w:sz="0" w:space="0" w:color="auto"/>
                        <w:right w:val="none" w:sz="0" w:space="0" w:color="auto"/>
                      </w:divBdr>
                    </w:div>
                  </w:divsChild>
                </w:div>
                <w:div w:id="180166401">
                  <w:marLeft w:val="0"/>
                  <w:marRight w:val="0"/>
                  <w:marTop w:val="0"/>
                  <w:marBottom w:val="0"/>
                  <w:divBdr>
                    <w:top w:val="none" w:sz="0" w:space="0" w:color="auto"/>
                    <w:left w:val="none" w:sz="0" w:space="0" w:color="auto"/>
                    <w:bottom w:val="none" w:sz="0" w:space="0" w:color="auto"/>
                    <w:right w:val="none" w:sz="0" w:space="0" w:color="auto"/>
                  </w:divBdr>
                  <w:divsChild>
                    <w:div w:id="1745492527">
                      <w:marLeft w:val="0"/>
                      <w:marRight w:val="0"/>
                      <w:marTop w:val="0"/>
                      <w:marBottom w:val="0"/>
                      <w:divBdr>
                        <w:top w:val="none" w:sz="0" w:space="0" w:color="auto"/>
                        <w:left w:val="none" w:sz="0" w:space="0" w:color="auto"/>
                        <w:bottom w:val="none" w:sz="0" w:space="0" w:color="auto"/>
                        <w:right w:val="none" w:sz="0" w:space="0" w:color="auto"/>
                      </w:divBdr>
                    </w:div>
                  </w:divsChild>
                </w:div>
                <w:div w:id="304744888">
                  <w:marLeft w:val="0"/>
                  <w:marRight w:val="0"/>
                  <w:marTop w:val="0"/>
                  <w:marBottom w:val="0"/>
                  <w:divBdr>
                    <w:top w:val="none" w:sz="0" w:space="0" w:color="auto"/>
                    <w:left w:val="none" w:sz="0" w:space="0" w:color="auto"/>
                    <w:bottom w:val="none" w:sz="0" w:space="0" w:color="auto"/>
                    <w:right w:val="none" w:sz="0" w:space="0" w:color="auto"/>
                  </w:divBdr>
                  <w:divsChild>
                    <w:div w:id="1574462792">
                      <w:marLeft w:val="0"/>
                      <w:marRight w:val="0"/>
                      <w:marTop w:val="0"/>
                      <w:marBottom w:val="0"/>
                      <w:divBdr>
                        <w:top w:val="none" w:sz="0" w:space="0" w:color="auto"/>
                        <w:left w:val="none" w:sz="0" w:space="0" w:color="auto"/>
                        <w:bottom w:val="none" w:sz="0" w:space="0" w:color="auto"/>
                        <w:right w:val="none" w:sz="0" w:space="0" w:color="auto"/>
                      </w:divBdr>
                    </w:div>
                  </w:divsChild>
                </w:div>
                <w:div w:id="330262205">
                  <w:marLeft w:val="0"/>
                  <w:marRight w:val="0"/>
                  <w:marTop w:val="0"/>
                  <w:marBottom w:val="0"/>
                  <w:divBdr>
                    <w:top w:val="none" w:sz="0" w:space="0" w:color="auto"/>
                    <w:left w:val="none" w:sz="0" w:space="0" w:color="auto"/>
                    <w:bottom w:val="none" w:sz="0" w:space="0" w:color="auto"/>
                    <w:right w:val="none" w:sz="0" w:space="0" w:color="auto"/>
                  </w:divBdr>
                  <w:divsChild>
                    <w:div w:id="2056194389">
                      <w:marLeft w:val="0"/>
                      <w:marRight w:val="0"/>
                      <w:marTop w:val="0"/>
                      <w:marBottom w:val="0"/>
                      <w:divBdr>
                        <w:top w:val="none" w:sz="0" w:space="0" w:color="auto"/>
                        <w:left w:val="none" w:sz="0" w:space="0" w:color="auto"/>
                        <w:bottom w:val="none" w:sz="0" w:space="0" w:color="auto"/>
                        <w:right w:val="none" w:sz="0" w:space="0" w:color="auto"/>
                      </w:divBdr>
                    </w:div>
                  </w:divsChild>
                </w:div>
                <w:div w:id="436294442">
                  <w:marLeft w:val="0"/>
                  <w:marRight w:val="0"/>
                  <w:marTop w:val="0"/>
                  <w:marBottom w:val="0"/>
                  <w:divBdr>
                    <w:top w:val="none" w:sz="0" w:space="0" w:color="auto"/>
                    <w:left w:val="none" w:sz="0" w:space="0" w:color="auto"/>
                    <w:bottom w:val="none" w:sz="0" w:space="0" w:color="auto"/>
                    <w:right w:val="none" w:sz="0" w:space="0" w:color="auto"/>
                  </w:divBdr>
                  <w:divsChild>
                    <w:div w:id="1703746259">
                      <w:marLeft w:val="0"/>
                      <w:marRight w:val="0"/>
                      <w:marTop w:val="0"/>
                      <w:marBottom w:val="0"/>
                      <w:divBdr>
                        <w:top w:val="none" w:sz="0" w:space="0" w:color="auto"/>
                        <w:left w:val="none" w:sz="0" w:space="0" w:color="auto"/>
                        <w:bottom w:val="none" w:sz="0" w:space="0" w:color="auto"/>
                        <w:right w:val="none" w:sz="0" w:space="0" w:color="auto"/>
                      </w:divBdr>
                    </w:div>
                  </w:divsChild>
                </w:div>
                <w:div w:id="498888280">
                  <w:marLeft w:val="0"/>
                  <w:marRight w:val="0"/>
                  <w:marTop w:val="0"/>
                  <w:marBottom w:val="0"/>
                  <w:divBdr>
                    <w:top w:val="none" w:sz="0" w:space="0" w:color="auto"/>
                    <w:left w:val="none" w:sz="0" w:space="0" w:color="auto"/>
                    <w:bottom w:val="none" w:sz="0" w:space="0" w:color="auto"/>
                    <w:right w:val="none" w:sz="0" w:space="0" w:color="auto"/>
                  </w:divBdr>
                  <w:divsChild>
                    <w:div w:id="1475873166">
                      <w:marLeft w:val="0"/>
                      <w:marRight w:val="0"/>
                      <w:marTop w:val="0"/>
                      <w:marBottom w:val="0"/>
                      <w:divBdr>
                        <w:top w:val="none" w:sz="0" w:space="0" w:color="auto"/>
                        <w:left w:val="none" w:sz="0" w:space="0" w:color="auto"/>
                        <w:bottom w:val="none" w:sz="0" w:space="0" w:color="auto"/>
                        <w:right w:val="none" w:sz="0" w:space="0" w:color="auto"/>
                      </w:divBdr>
                    </w:div>
                  </w:divsChild>
                </w:div>
                <w:div w:id="704216794">
                  <w:marLeft w:val="0"/>
                  <w:marRight w:val="0"/>
                  <w:marTop w:val="0"/>
                  <w:marBottom w:val="0"/>
                  <w:divBdr>
                    <w:top w:val="none" w:sz="0" w:space="0" w:color="auto"/>
                    <w:left w:val="none" w:sz="0" w:space="0" w:color="auto"/>
                    <w:bottom w:val="none" w:sz="0" w:space="0" w:color="auto"/>
                    <w:right w:val="none" w:sz="0" w:space="0" w:color="auto"/>
                  </w:divBdr>
                  <w:divsChild>
                    <w:div w:id="1275134433">
                      <w:marLeft w:val="0"/>
                      <w:marRight w:val="0"/>
                      <w:marTop w:val="0"/>
                      <w:marBottom w:val="0"/>
                      <w:divBdr>
                        <w:top w:val="none" w:sz="0" w:space="0" w:color="auto"/>
                        <w:left w:val="none" w:sz="0" w:space="0" w:color="auto"/>
                        <w:bottom w:val="none" w:sz="0" w:space="0" w:color="auto"/>
                        <w:right w:val="none" w:sz="0" w:space="0" w:color="auto"/>
                      </w:divBdr>
                    </w:div>
                  </w:divsChild>
                </w:div>
                <w:div w:id="891429239">
                  <w:marLeft w:val="0"/>
                  <w:marRight w:val="0"/>
                  <w:marTop w:val="0"/>
                  <w:marBottom w:val="0"/>
                  <w:divBdr>
                    <w:top w:val="none" w:sz="0" w:space="0" w:color="auto"/>
                    <w:left w:val="none" w:sz="0" w:space="0" w:color="auto"/>
                    <w:bottom w:val="none" w:sz="0" w:space="0" w:color="auto"/>
                    <w:right w:val="none" w:sz="0" w:space="0" w:color="auto"/>
                  </w:divBdr>
                  <w:divsChild>
                    <w:div w:id="1927418786">
                      <w:marLeft w:val="0"/>
                      <w:marRight w:val="0"/>
                      <w:marTop w:val="0"/>
                      <w:marBottom w:val="0"/>
                      <w:divBdr>
                        <w:top w:val="none" w:sz="0" w:space="0" w:color="auto"/>
                        <w:left w:val="none" w:sz="0" w:space="0" w:color="auto"/>
                        <w:bottom w:val="none" w:sz="0" w:space="0" w:color="auto"/>
                        <w:right w:val="none" w:sz="0" w:space="0" w:color="auto"/>
                      </w:divBdr>
                    </w:div>
                  </w:divsChild>
                </w:div>
                <w:div w:id="1028215985">
                  <w:marLeft w:val="0"/>
                  <w:marRight w:val="0"/>
                  <w:marTop w:val="0"/>
                  <w:marBottom w:val="0"/>
                  <w:divBdr>
                    <w:top w:val="none" w:sz="0" w:space="0" w:color="auto"/>
                    <w:left w:val="none" w:sz="0" w:space="0" w:color="auto"/>
                    <w:bottom w:val="none" w:sz="0" w:space="0" w:color="auto"/>
                    <w:right w:val="none" w:sz="0" w:space="0" w:color="auto"/>
                  </w:divBdr>
                  <w:divsChild>
                    <w:div w:id="573470676">
                      <w:marLeft w:val="0"/>
                      <w:marRight w:val="0"/>
                      <w:marTop w:val="0"/>
                      <w:marBottom w:val="0"/>
                      <w:divBdr>
                        <w:top w:val="none" w:sz="0" w:space="0" w:color="auto"/>
                        <w:left w:val="none" w:sz="0" w:space="0" w:color="auto"/>
                        <w:bottom w:val="none" w:sz="0" w:space="0" w:color="auto"/>
                        <w:right w:val="none" w:sz="0" w:space="0" w:color="auto"/>
                      </w:divBdr>
                    </w:div>
                  </w:divsChild>
                </w:div>
                <w:div w:id="1106268585">
                  <w:marLeft w:val="0"/>
                  <w:marRight w:val="0"/>
                  <w:marTop w:val="0"/>
                  <w:marBottom w:val="0"/>
                  <w:divBdr>
                    <w:top w:val="none" w:sz="0" w:space="0" w:color="auto"/>
                    <w:left w:val="none" w:sz="0" w:space="0" w:color="auto"/>
                    <w:bottom w:val="none" w:sz="0" w:space="0" w:color="auto"/>
                    <w:right w:val="none" w:sz="0" w:space="0" w:color="auto"/>
                  </w:divBdr>
                  <w:divsChild>
                    <w:div w:id="2109697714">
                      <w:marLeft w:val="0"/>
                      <w:marRight w:val="0"/>
                      <w:marTop w:val="0"/>
                      <w:marBottom w:val="0"/>
                      <w:divBdr>
                        <w:top w:val="none" w:sz="0" w:space="0" w:color="auto"/>
                        <w:left w:val="none" w:sz="0" w:space="0" w:color="auto"/>
                        <w:bottom w:val="none" w:sz="0" w:space="0" w:color="auto"/>
                        <w:right w:val="none" w:sz="0" w:space="0" w:color="auto"/>
                      </w:divBdr>
                    </w:div>
                  </w:divsChild>
                </w:div>
                <w:div w:id="1139032058">
                  <w:marLeft w:val="0"/>
                  <w:marRight w:val="0"/>
                  <w:marTop w:val="0"/>
                  <w:marBottom w:val="0"/>
                  <w:divBdr>
                    <w:top w:val="none" w:sz="0" w:space="0" w:color="auto"/>
                    <w:left w:val="none" w:sz="0" w:space="0" w:color="auto"/>
                    <w:bottom w:val="none" w:sz="0" w:space="0" w:color="auto"/>
                    <w:right w:val="none" w:sz="0" w:space="0" w:color="auto"/>
                  </w:divBdr>
                  <w:divsChild>
                    <w:div w:id="718091223">
                      <w:marLeft w:val="0"/>
                      <w:marRight w:val="0"/>
                      <w:marTop w:val="0"/>
                      <w:marBottom w:val="0"/>
                      <w:divBdr>
                        <w:top w:val="none" w:sz="0" w:space="0" w:color="auto"/>
                        <w:left w:val="none" w:sz="0" w:space="0" w:color="auto"/>
                        <w:bottom w:val="none" w:sz="0" w:space="0" w:color="auto"/>
                        <w:right w:val="none" w:sz="0" w:space="0" w:color="auto"/>
                      </w:divBdr>
                    </w:div>
                  </w:divsChild>
                </w:div>
                <w:div w:id="1170869817">
                  <w:marLeft w:val="0"/>
                  <w:marRight w:val="0"/>
                  <w:marTop w:val="0"/>
                  <w:marBottom w:val="0"/>
                  <w:divBdr>
                    <w:top w:val="none" w:sz="0" w:space="0" w:color="auto"/>
                    <w:left w:val="none" w:sz="0" w:space="0" w:color="auto"/>
                    <w:bottom w:val="none" w:sz="0" w:space="0" w:color="auto"/>
                    <w:right w:val="none" w:sz="0" w:space="0" w:color="auto"/>
                  </w:divBdr>
                  <w:divsChild>
                    <w:div w:id="37900555">
                      <w:marLeft w:val="0"/>
                      <w:marRight w:val="0"/>
                      <w:marTop w:val="0"/>
                      <w:marBottom w:val="0"/>
                      <w:divBdr>
                        <w:top w:val="none" w:sz="0" w:space="0" w:color="auto"/>
                        <w:left w:val="none" w:sz="0" w:space="0" w:color="auto"/>
                        <w:bottom w:val="none" w:sz="0" w:space="0" w:color="auto"/>
                        <w:right w:val="none" w:sz="0" w:space="0" w:color="auto"/>
                      </w:divBdr>
                    </w:div>
                  </w:divsChild>
                </w:div>
                <w:div w:id="1175875028">
                  <w:marLeft w:val="0"/>
                  <w:marRight w:val="0"/>
                  <w:marTop w:val="0"/>
                  <w:marBottom w:val="0"/>
                  <w:divBdr>
                    <w:top w:val="none" w:sz="0" w:space="0" w:color="auto"/>
                    <w:left w:val="none" w:sz="0" w:space="0" w:color="auto"/>
                    <w:bottom w:val="none" w:sz="0" w:space="0" w:color="auto"/>
                    <w:right w:val="none" w:sz="0" w:space="0" w:color="auto"/>
                  </w:divBdr>
                  <w:divsChild>
                    <w:div w:id="1691763852">
                      <w:marLeft w:val="0"/>
                      <w:marRight w:val="0"/>
                      <w:marTop w:val="0"/>
                      <w:marBottom w:val="0"/>
                      <w:divBdr>
                        <w:top w:val="none" w:sz="0" w:space="0" w:color="auto"/>
                        <w:left w:val="none" w:sz="0" w:space="0" w:color="auto"/>
                        <w:bottom w:val="none" w:sz="0" w:space="0" w:color="auto"/>
                        <w:right w:val="none" w:sz="0" w:space="0" w:color="auto"/>
                      </w:divBdr>
                    </w:div>
                  </w:divsChild>
                </w:div>
                <w:div w:id="1253318313">
                  <w:marLeft w:val="0"/>
                  <w:marRight w:val="0"/>
                  <w:marTop w:val="0"/>
                  <w:marBottom w:val="0"/>
                  <w:divBdr>
                    <w:top w:val="none" w:sz="0" w:space="0" w:color="auto"/>
                    <w:left w:val="none" w:sz="0" w:space="0" w:color="auto"/>
                    <w:bottom w:val="none" w:sz="0" w:space="0" w:color="auto"/>
                    <w:right w:val="none" w:sz="0" w:space="0" w:color="auto"/>
                  </w:divBdr>
                  <w:divsChild>
                    <w:div w:id="622224686">
                      <w:marLeft w:val="0"/>
                      <w:marRight w:val="0"/>
                      <w:marTop w:val="0"/>
                      <w:marBottom w:val="0"/>
                      <w:divBdr>
                        <w:top w:val="none" w:sz="0" w:space="0" w:color="auto"/>
                        <w:left w:val="none" w:sz="0" w:space="0" w:color="auto"/>
                        <w:bottom w:val="none" w:sz="0" w:space="0" w:color="auto"/>
                        <w:right w:val="none" w:sz="0" w:space="0" w:color="auto"/>
                      </w:divBdr>
                    </w:div>
                  </w:divsChild>
                </w:div>
                <w:div w:id="1302886267">
                  <w:marLeft w:val="0"/>
                  <w:marRight w:val="0"/>
                  <w:marTop w:val="0"/>
                  <w:marBottom w:val="0"/>
                  <w:divBdr>
                    <w:top w:val="none" w:sz="0" w:space="0" w:color="auto"/>
                    <w:left w:val="none" w:sz="0" w:space="0" w:color="auto"/>
                    <w:bottom w:val="none" w:sz="0" w:space="0" w:color="auto"/>
                    <w:right w:val="none" w:sz="0" w:space="0" w:color="auto"/>
                  </w:divBdr>
                  <w:divsChild>
                    <w:div w:id="1351712248">
                      <w:marLeft w:val="0"/>
                      <w:marRight w:val="0"/>
                      <w:marTop w:val="0"/>
                      <w:marBottom w:val="0"/>
                      <w:divBdr>
                        <w:top w:val="none" w:sz="0" w:space="0" w:color="auto"/>
                        <w:left w:val="none" w:sz="0" w:space="0" w:color="auto"/>
                        <w:bottom w:val="none" w:sz="0" w:space="0" w:color="auto"/>
                        <w:right w:val="none" w:sz="0" w:space="0" w:color="auto"/>
                      </w:divBdr>
                    </w:div>
                  </w:divsChild>
                </w:div>
                <w:div w:id="1408067294">
                  <w:marLeft w:val="0"/>
                  <w:marRight w:val="0"/>
                  <w:marTop w:val="0"/>
                  <w:marBottom w:val="0"/>
                  <w:divBdr>
                    <w:top w:val="none" w:sz="0" w:space="0" w:color="auto"/>
                    <w:left w:val="none" w:sz="0" w:space="0" w:color="auto"/>
                    <w:bottom w:val="none" w:sz="0" w:space="0" w:color="auto"/>
                    <w:right w:val="none" w:sz="0" w:space="0" w:color="auto"/>
                  </w:divBdr>
                  <w:divsChild>
                    <w:div w:id="1099714111">
                      <w:marLeft w:val="0"/>
                      <w:marRight w:val="0"/>
                      <w:marTop w:val="0"/>
                      <w:marBottom w:val="0"/>
                      <w:divBdr>
                        <w:top w:val="none" w:sz="0" w:space="0" w:color="auto"/>
                        <w:left w:val="none" w:sz="0" w:space="0" w:color="auto"/>
                        <w:bottom w:val="none" w:sz="0" w:space="0" w:color="auto"/>
                        <w:right w:val="none" w:sz="0" w:space="0" w:color="auto"/>
                      </w:divBdr>
                    </w:div>
                  </w:divsChild>
                </w:div>
                <w:div w:id="1427775738">
                  <w:marLeft w:val="0"/>
                  <w:marRight w:val="0"/>
                  <w:marTop w:val="0"/>
                  <w:marBottom w:val="0"/>
                  <w:divBdr>
                    <w:top w:val="none" w:sz="0" w:space="0" w:color="auto"/>
                    <w:left w:val="none" w:sz="0" w:space="0" w:color="auto"/>
                    <w:bottom w:val="none" w:sz="0" w:space="0" w:color="auto"/>
                    <w:right w:val="none" w:sz="0" w:space="0" w:color="auto"/>
                  </w:divBdr>
                  <w:divsChild>
                    <w:div w:id="408237198">
                      <w:marLeft w:val="0"/>
                      <w:marRight w:val="0"/>
                      <w:marTop w:val="0"/>
                      <w:marBottom w:val="0"/>
                      <w:divBdr>
                        <w:top w:val="none" w:sz="0" w:space="0" w:color="auto"/>
                        <w:left w:val="none" w:sz="0" w:space="0" w:color="auto"/>
                        <w:bottom w:val="none" w:sz="0" w:space="0" w:color="auto"/>
                        <w:right w:val="none" w:sz="0" w:space="0" w:color="auto"/>
                      </w:divBdr>
                    </w:div>
                  </w:divsChild>
                </w:div>
                <w:div w:id="1702167401">
                  <w:marLeft w:val="0"/>
                  <w:marRight w:val="0"/>
                  <w:marTop w:val="0"/>
                  <w:marBottom w:val="0"/>
                  <w:divBdr>
                    <w:top w:val="none" w:sz="0" w:space="0" w:color="auto"/>
                    <w:left w:val="none" w:sz="0" w:space="0" w:color="auto"/>
                    <w:bottom w:val="none" w:sz="0" w:space="0" w:color="auto"/>
                    <w:right w:val="none" w:sz="0" w:space="0" w:color="auto"/>
                  </w:divBdr>
                  <w:divsChild>
                    <w:div w:id="513226572">
                      <w:marLeft w:val="0"/>
                      <w:marRight w:val="0"/>
                      <w:marTop w:val="0"/>
                      <w:marBottom w:val="0"/>
                      <w:divBdr>
                        <w:top w:val="none" w:sz="0" w:space="0" w:color="auto"/>
                        <w:left w:val="none" w:sz="0" w:space="0" w:color="auto"/>
                        <w:bottom w:val="none" w:sz="0" w:space="0" w:color="auto"/>
                        <w:right w:val="none" w:sz="0" w:space="0" w:color="auto"/>
                      </w:divBdr>
                    </w:div>
                  </w:divsChild>
                </w:div>
                <w:div w:id="1735002809">
                  <w:marLeft w:val="0"/>
                  <w:marRight w:val="0"/>
                  <w:marTop w:val="0"/>
                  <w:marBottom w:val="0"/>
                  <w:divBdr>
                    <w:top w:val="none" w:sz="0" w:space="0" w:color="auto"/>
                    <w:left w:val="none" w:sz="0" w:space="0" w:color="auto"/>
                    <w:bottom w:val="none" w:sz="0" w:space="0" w:color="auto"/>
                    <w:right w:val="none" w:sz="0" w:space="0" w:color="auto"/>
                  </w:divBdr>
                  <w:divsChild>
                    <w:div w:id="1112091750">
                      <w:marLeft w:val="0"/>
                      <w:marRight w:val="0"/>
                      <w:marTop w:val="0"/>
                      <w:marBottom w:val="0"/>
                      <w:divBdr>
                        <w:top w:val="none" w:sz="0" w:space="0" w:color="auto"/>
                        <w:left w:val="none" w:sz="0" w:space="0" w:color="auto"/>
                        <w:bottom w:val="none" w:sz="0" w:space="0" w:color="auto"/>
                        <w:right w:val="none" w:sz="0" w:space="0" w:color="auto"/>
                      </w:divBdr>
                    </w:div>
                  </w:divsChild>
                </w:div>
                <w:div w:id="1785923735">
                  <w:marLeft w:val="0"/>
                  <w:marRight w:val="0"/>
                  <w:marTop w:val="0"/>
                  <w:marBottom w:val="0"/>
                  <w:divBdr>
                    <w:top w:val="none" w:sz="0" w:space="0" w:color="auto"/>
                    <w:left w:val="none" w:sz="0" w:space="0" w:color="auto"/>
                    <w:bottom w:val="none" w:sz="0" w:space="0" w:color="auto"/>
                    <w:right w:val="none" w:sz="0" w:space="0" w:color="auto"/>
                  </w:divBdr>
                  <w:divsChild>
                    <w:div w:id="2142454004">
                      <w:marLeft w:val="0"/>
                      <w:marRight w:val="0"/>
                      <w:marTop w:val="0"/>
                      <w:marBottom w:val="0"/>
                      <w:divBdr>
                        <w:top w:val="none" w:sz="0" w:space="0" w:color="auto"/>
                        <w:left w:val="none" w:sz="0" w:space="0" w:color="auto"/>
                        <w:bottom w:val="none" w:sz="0" w:space="0" w:color="auto"/>
                        <w:right w:val="none" w:sz="0" w:space="0" w:color="auto"/>
                      </w:divBdr>
                    </w:div>
                  </w:divsChild>
                </w:div>
                <w:div w:id="1860659571">
                  <w:marLeft w:val="0"/>
                  <w:marRight w:val="0"/>
                  <w:marTop w:val="0"/>
                  <w:marBottom w:val="0"/>
                  <w:divBdr>
                    <w:top w:val="none" w:sz="0" w:space="0" w:color="auto"/>
                    <w:left w:val="none" w:sz="0" w:space="0" w:color="auto"/>
                    <w:bottom w:val="none" w:sz="0" w:space="0" w:color="auto"/>
                    <w:right w:val="none" w:sz="0" w:space="0" w:color="auto"/>
                  </w:divBdr>
                  <w:divsChild>
                    <w:div w:id="630090462">
                      <w:marLeft w:val="0"/>
                      <w:marRight w:val="0"/>
                      <w:marTop w:val="0"/>
                      <w:marBottom w:val="0"/>
                      <w:divBdr>
                        <w:top w:val="none" w:sz="0" w:space="0" w:color="auto"/>
                        <w:left w:val="none" w:sz="0" w:space="0" w:color="auto"/>
                        <w:bottom w:val="none" w:sz="0" w:space="0" w:color="auto"/>
                        <w:right w:val="none" w:sz="0" w:space="0" w:color="auto"/>
                      </w:divBdr>
                    </w:div>
                  </w:divsChild>
                </w:div>
                <w:div w:id="2028561353">
                  <w:marLeft w:val="0"/>
                  <w:marRight w:val="0"/>
                  <w:marTop w:val="0"/>
                  <w:marBottom w:val="0"/>
                  <w:divBdr>
                    <w:top w:val="none" w:sz="0" w:space="0" w:color="auto"/>
                    <w:left w:val="none" w:sz="0" w:space="0" w:color="auto"/>
                    <w:bottom w:val="none" w:sz="0" w:space="0" w:color="auto"/>
                    <w:right w:val="none" w:sz="0" w:space="0" w:color="auto"/>
                  </w:divBdr>
                  <w:divsChild>
                    <w:div w:id="1235551536">
                      <w:marLeft w:val="0"/>
                      <w:marRight w:val="0"/>
                      <w:marTop w:val="0"/>
                      <w:marBottom w:val="0"/>
                      <w:divBdr>
                        <w:top w:val="none" w:sz="0" w:space="0" w:color="auto"/>
                        <w:left w:val="none" w:sz="0" w:space="0" w:color="auto"/>
                        <w:bottom w:val="none" w:sz="0" w:space="0" w:color="auto"/>
                        <w:right w:val="none" w:sz="0" w:space="0" w:color="auto"/>
                      </w:divBdr>
                    </w:div>
                  </w:divsChild>
                </w:div>
                <w:div w:id="2120946340">
                  <w:marLeft w:val="0"/>
                  <w:marRight w:val="0"/>
                  <w:marTop w:val="0"/>
                  <w:marBottom w:val="0"/>
                  <w:divBdr>
                    <w:top w:val="none" w:sz="0" w:space="0" w:color="auto"/>
                    <w:left w:val="none" w:sz="0" w:space="0" w:color="auto"/>
                    <w:bottom w:val="none" w:sz="0" w:space="0" w:color="auto"/>
                    <w:right w:val="none" w:sz="0" w:space="0" w:color="auto"/>
                  </w:divBdr>
                  <w:divsChild>
                    <w:div w:id="49337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708522">
          <w:marLeft w:val="0"/>
          <w:marRight w:val="0"/>
          <w:marTop w:val="0"/>
          <w:marBottom w:val="0"/>
          <w:divBdr>
            <w:top w:val="none" w:sz="0" w:space="0" w:color="auto"/>
            <w:left w:val="none" w:sz="0" w:space="0" w:color="auto"/>
            <w:bottom w:val="none" w:sz="0" w:space="0" w:color="auto"/>
            <w:right w:val="none" w:sz="0" w:space="0" w:color="auto"/>
          </w:divBdr>
          <w:divsChild>
            <w:div w:id="1900169337">
              <w:marLeft w:val="-75"/>
              <w:marRight w:val="0"/>
              <w:marTop w:val="30"/>
              <w:marBottom w:val="30"/>
              <w:divBdr>
                <w:top w:val="none" w:sz="0" w:space="0" w:color="auto"/>
                <w:left w:val="none" w:sz="0" w:space="0" w:color="auto"/>
                <w:bottom w:val="none" w:sz="0" w:space="0" w:color="auto"/>
                <w:right w:val="none" w:sz="0" w:space="0" w:color="auto"/>
              </w:divBdr>
              <w:divsChild>
                <w:div w:id="75246522">
                  <w:marLeft w:val="0"/>
                  <w:marRight w:val="0"/>
                  <w:marTop w:val="0"/>
                  <w:marBottom w:val="0"/>
                  <w:divBdr>
                    <w:top w:val="none" w:sz="0" w:space="0" w:color="auto"/>
                    <w:left w:val="none" w:sz="0" w:space="0" w:color="auto"/>
                    <w:bottom w:val="none" w:sz="0" w:space="0" w:color="auto"/>
                    <w:right w:val="none" w:sz="0" w:space="0" w:color="auto"/>
                  </w:divBdr>
                  <w:divsChild>
                    <w:div w:id="800461388">
                      <w:marLeft w:val="0"/>
                      <w:marRight w:val="0"/>
                      <w:marTop w:val="0"/>
                      <w:marBottom w:val="0"/>
                      <w:divBdr>
                        <w:top w:val="none" w:sz="0" w:space="0" w:color="auto"/>
                        <w:left w:val="none" w:sz="0" w:space="0" w:color="auto"/>
                        <w:bottom w:val="none" w:sz="0" w:space="0" w:color="auto"/>
                        <w:right w:val="none" w:sz="0" w:space="0" w:color="auto"/>
                      </w:divBdr>
                    </w:div>
                  </w:divsChild>
                </w:div>
                <w:div w:id="150174549">
                  <w:marLeft w:val="0"/>
                  <w:marRight w:val="0"/>
                  <w:marTop w:val="0"/>
                  <w:marBottom w:val="0"/>
                  <w:divBdr>
                    <w:top w:val="none" w:sz="0" w:space="0" w:color="auto"/>
                    <w:left w:val="none" w:sz="0" w:space="0" w:color="auto"/>
                    <w:bottom w:val="none" w:sz="0" w:space="0" w:color="auto"/>
                    <w:right w:val="none" w:sz="0" w:space="0" w:color="auto"/>
                  </w:divBdr>
                  <w:divsChild>
                    <w:div w:id="1006246487">
                      <w:marLeft w:val="0"/>
                      <w:marRight w:val="0"/>
                      <w:marTop w:val="0"/>
                      <w:marBottom w:val="0"/>
                      <w:divBdr>
                        <w:top w:val="none" w:sz="0" w:space="0" w:color="auto"/>
                        <w:left w:val="none" w:sz="0" w:space="0" w:color="auto"/>
                        <w:bottom w:val="none" w:sz="0" w:space="0" w:color="auto"/>
                        <w:right w:val="none" w:sz="0" w:space="0" w:color="auto"/>
                      </w:divBdr>
                    </w:div>
                  </w:divsChild>
                </w:div>
                <w:div w:id="188840352">
                  <w:marLeft w:val="0"/>
                  <w:marRight w:val="0"/>
                  <w:marTop w:val="0"/>
                  <w:marBottom w:val="0"/>
                  <w:divBdr>
                    <w:top w:val="none" w:sz="0" w:space="0" w:color="auto"/>
                    <w:left w:val="none" w:sz="0" w:space="0" w:color="auto"/>
                    <w:bottom w:val="none" w:sz="0" w:space="0" w:color="auto"/>
                    <w:right w:val="none" w:sz="0" w:space="0" w:color="auto"/>
                  </w:divBdr>
                  <w:divsChild>
                    <w:div w:id="1053892534">
                      <w:marLeft w:val="0"/>
                      <w:marRight w:val="0"/>
                      <w:marTop w:val="0"/>
                      <w:marBottom w:val="0"/>
                      <w:divBdr>
                        <w:top w:val="none" w:sz="0" w:space="0" w:color="auto"/>
                        <w:left w:val="none" w:sz="0" w:space="0" w:color="auto"/>
                        <w:bottom w:val="none" w:sz="0" w:space="0" w:color="auto"/>
                        <w:right w:val="none" w:sz="0" w:space="0" w:color="auto"/>
                      </w:divBdr>
                    </w:div>
                  </w:divsChild>
                </w:div>
                <w:div w:id="191842741">
                  <w:marLeft w:val="0"/>
                  <w:marRight w:val="0"/>
                  <w:marTop w:val="0"/>
                  <w:marBottom w:val="0"/>
                  <w:divBdr>
                    <w:top w:val="none" w:sz="0" w:space="0" w:color="auto"/>
                    <w:left w:val="none" w:sz="0" w:space="0" w:color="auto"/>
                    <w:bottom w:val="none" w:sz="0" w:space="0" w:color="auto"/>
                    <w:right w:val="none" w:sz="0" w:space="0" w:color="auto"/>
                  </w:divBdr>
                  <w:divsChild>
                    <w:div w:id="1836408585">
                      <w:marLeft w:val="0"/>
                      <w:marRight w:val="0"/>
                      <w:marTop w:val="0"/>
                      <w:marBottom w:val="0"/>
                      <w:divBdr>
                        <w:top w:val="none" w:sz="0" w:space="0" w:color="auto"/>
                        <w:left w:val="none" w:sz="0" w:space="0" w:color="auto"/>
                        <w:bottom w:val="none" w:sz="0" w:space="0" w:color="auto"/>
                        <w:right w:val="none" w:sz="0" w:space="0" w:color="auto"/>
                      </w:divBdr>
                    </w:div>
                  </w:divsChild>
                </w:div>
                <w:div w:id="295768330">
                  <w:marLeft w:val="0"/>
                  <w:marRight w:val="0"/>
                  <w:marTop w:val="0"/>
                  <w:marBottom w:val="0"/>
                  <w:divBdr>
                    <w:top w:val="none" w:sz="0" w:space="0" w:color="auto"/>
                    <w:left w:val="none" w:sz="0" w:space="0" w:color="auto"/>
                    <w:bottom w:val="none" w:sz="0" w:space="0" w:color="auto"/>
                    <w:right w:val="none" w:sz="0" w:space="0" w:color="auto"/>
                  </w:divBdr>
                  <w:divsChild>
                    <w:div w:id="1011028176">
                      <w:marLeft w:val="0"/>
                      <w:marRight w:val="0"/>
                      <w:marTop w:val="0"/>
                      <w:marBottom w:val="0"/>
                      <w:divBdr>
                        <w:top w:val="none" w:sz="0" w:space="0" w:color="auto"/>
                        <w:left w:val="none" w:sz="0" w:space="0" w:color="auto"/>
                        <w:bottom w:val="none" w:sz="0" w:space="0" w:color="auto"/>
                        <w:right w:val="none" w:sz="0" w:space="0" w:color="auto"/>
                      </w:divBdr>
                    </w:div>
                  </w:divsChild>
                </w:div>
                <w:div w:id="451746578">
                  <w:marLeft w:val="0"/>
                  <w:marRight w:val="0"/>
                  <w:marTop w:val="0"/>
                  <w:marBottom w:val="0"/>
                  <w:divBdr>
                    <w:top w:val="none" w:sz="0" w:space="0" w:color="auto"/>
                    <w:left w:val="none" w:sz="0" w:space="0" w:color="auto"/>
                    <w:bottom w:val="none" w:sz="0" w:space="0" w:color="auto"/>
                    <w:right w:val="none" w:sz="0" w:space="0" w:color="auto"/>
                  </w:divBdr>
                  <w:divsChild>
                    <w:div w:id="1338117552">
                      <w:marLeft w:val="0"/>
                      <w:marRight w:val="0"/>
                      <w:marTop w:val="0"/>
                      <w:marBottom w:val="0"/>
                      <w:divBdr>
                        <w:top w:val="none" w:sz="0" w:space="0" w:color="auto"/>
                        <w:left w:val="none" w:sz="0" w:space="0" w:color="auto"/>
                        <w:bottom w:val="none" w:sz="0" w:space="0" w:color="auto"/>
                        <w:right w:val="none" w:sz="0" w:space="0" w:color="auto"/>
                      </w:divBdr>
                    </w:div>
                  </w:divsChild>
                </w:div>
                <w:div w:id="509832041">
                  <w:marLeft w:val="0"/>
                  <w:marRight w:val="0"/>
                  <w:marTop w:val="0"/>
                  <w:marBottom w:val="0"/>
                  <w:divBdr>
                    <w:top w:val="none" w:sz="0" w:space="0" w:color="auto"/>
                    <w:left w:val="none" w:sz="0" w:space="0" w:color="auto"/>
                    <w:bottom w:val="none" w:sz="0" w:space="0" w:color="auto"/>
                    <w:right w:val="none" w:sz="0" w:space="0" w:color="auto"/>
                  </w:divBdr>
                  <w:divsChild>
                    <w:div w:id="419329884">
                      <w:marLeft w:val="0"/>
                      <w:marRight w:val="0"/>
                      <w:marTop w:val="0"/>
                      <w:marBottom w:val="0"/>
                      <w:divBdr>
                        <w:top w:val="none" w:sz="0" w:space="0" w:color="auto"/>
                        <w:left w:val="none" w:sz="0" w:space="0" w:color="auto"/>
                        <w:bottom w:val="none" w:sz="0" w:space="0" w:color="auto"/>
                        <w:right w:val="none" w:sz="0" w:space="0" w:color="auto"/>
                      </w:divBdr>
                    </w:div>
                  </w:divsChild>
                </w:div>
                <w:div w:id="575477429">
                  <w:marLeft w:val="0"/>
                  <w:marRight w:val="0"/>
                  <w:marTop w:val="0"/>
                  <w:marBottom w:val="0"/>
                  <w:divBdr>
                    <w:top w:val="none" w:sz="0" w:space="0" w:color="auto"/>
                    <w:left w:val="none" w:sz="0" w:space="0" w:color="auto"/>
                    <w:bottom w:val="none" w:sz="0" w:space="0" w:color="auto"/>
                    <w:right w:val="none" w:sz="0" w:space="0" w:color="auto"/>
                  </w:divBdr>
                  <w:divsChild>
                    <w:div w:id="1325935143">
                      <w:marLeft w:val="0"/>
                      <w:marRight w:val="0"/>
                      <w:marTop w:val="0"/>
                      <w:marBottom w:val="0"/>
                      <w:divBdr>
                        <w:top w:val="none" w:sz="0" w:space="0" w:color="auto"/>
                        <w:left w:val="none" w:sz="0" w:space="0" w:color="auto"/>
                        <w:bottom w:val="none" w:sz="0" w:space="0" w:color="auto"/>
                        <w:right w:val="none" w:sz="0" w:space="0" w:color="auto"/>
                      </w:divBdr>
                    </w:div>
                  </w:divsChild>
                </w:div>
                <w:div w:id="662003434">
                  <w:marLeft w:val="0"/>
                  <w:marRight w:val="0"/>
                  <w:marTop w:val="0"/>
                  <w:marBottom w:val="0"/>
                  <w:divBdr>
                    <w:top w:val="none" w:sz="0" w:space="0" w:color="auto"/>
                    <w:left w:val="none" w:sz="0" w:space="0" w:color="auto"/>
                    <w:bottom w:val="none" w:sz="0" w:space="0" w:color="auto"/>
                    <w:right w:val="none" w:sz="0" w:space="0" w:color="auto"/>
                  </w:divBdr>
                  <w:divsChild>
                    <w:div w:id="175509109">
                      <w:marLeft w:val="0"/>
                      <w:marRight w:val="0"/>
                      <w:marTop w:val="0"/>
                      <w:marBottom w:val="0"/>
                      <w:divBdr>
                        <w:top w:val="none" w:sz="0" w:space="0" w:color="auto"/>
                        <w:left w:val="none" w:sz="0" w:space="0" w:color="auto"/>
                        <w:bottom w:val="none" w:sz="0" w:space="0" w:color="auto"/>
                        <w:right w:val="none" w:sz="0" w:space="0" w:color="auto"/>
                      </w:divBdr>
                    </w:div>
                  </w:divsChild>
                </w:div>
                <w:div w:id="730076005">
                  <w:marLeft w:val="0"/>
                  <w:marRight w:val="0"/>
                  <w:marTop w:val="0"/>
                  <w:marBottom w:val="0"/>
                  <w:divBdr>
                    <w:top w:val="none" w:sz="0" w:space="0" w:color="auto"/>
                    <w:left w:val="none" w:sz="0" w:space="0" w:color="auto"/>
                    <w:bottom w:val="none" w:sz="0" w:space="0" w:color="auto"/>
                    <w:right w:val="none" w:sz="0" w:space="0" w:color="auto"/>
                  </w:divBdr>
                  <w:divsChild>
                    <w:div w:id="1562062605">
                      <w:marLeft w:val="0"/>
                      <w:marRight w:val="0"/>
                      <w:marTop w:val="0"/>
                      <w:marBottom w:val="0"/>
                      <w:divBdr>
                        <w:top w:val="none" w:sz="0" w:space="0" w:color="auto"/>
                        <w:left w:val="none" w:sz="0" w:space="0" w:color="auto"/>
                        <w:bottom w:val="none" w:sz="0" w:space="0" w:color="auto"/>
                        <w:right w:val="none" w:sz="0" w:space="0" w:color="auto"/>
                      </w:divBdr>
                    </w:div>
                  </w:divsChild>
                </w:div>
                <w:div w:id="853106484">
                  <w:marLeft w:val="0"/>
                  <w:marRight w:val="0"/>
                  <w:marTop w:val="0"/>
                  <w:marBottom w:val="0"/>
                  <w:divBdr>
                    <w:top w:val="none" w:sz="0" w:space="0" w:color="auto"/>
                    <w:left w:val="none" w:sz="0" w:space="0" w:color="auto"/>
                    <w:bottom w:val="none" w:sz="0" w:space="0" w:color="auto"/>
                    <w:right w:val="none" w:sz="0" w:space="0" w:color="auto"/>
                  </w:divBdr>
                  <w:divsChild>
                    <w:div w:id="2132240566">
                      <w:marLeft w:val="0"/>
                      <w:marRight w:val="0"/>
                      <w:marTop w:val="0"/>
                      <w:marBottom w:val="0"/>
                      <w:divBdr>
                        <w:top w:val="none" w:sz="0" w:space="0" w:color="auto"/>
                        <w:left w:val="none" w:sz="0" w:space="0" w:color="auto"/>
                        <w:bottom w:val="none" w:sz="0" w:space="0" w:color="auto"/>
                        <w:right w:val="none" w:sz="0" w:space="0" w:color="auto"/>
                      </w:divBdr>
                    </w:div>
                  </w:divsChild>
                </w:div>
                <w:div w:id="869336733">
                  <w:marLeft w:val="0"/>
                  <w:marRight w:val="0"/>
                  <w:marTop w:val="0"/>
                  <w:marBottom w:val="0"/>
                  <w:divBdr>
                    <w:top w:val="none" w:sz="0" w:space="0" w:color="auto"/>
                    <w:left w:val="none" w:sz="0" w:space="0" w:color="auto"/>
                    <w:bottom w:val="none" w:sz="0" w:space="0" w:color="auto"/>
                    <w:right w:val="none" w:sz="0" w:space="0" w:color="auto"/>
                  </w:divBdr>
                  <w:divsChild>
                    <w:div w:id="277376396">
                      <w:marLeft w:val="0"/>
                      <w:marRight w:val="0"/>
                      <w:marTop w:val="0"/>
                      <w:marBottom w:val="0"/>
                      <w:divBdr>
                        <w:top w:val="none" w:sz="0" w:space="0" w:color="auto"/>
                        <w:left w:val="none" w:sz="0" w:space="0" w:color="auto"/>
                        <w:bottom w:val="none" w:sz="0" w:space="0" w:color="auto"/>
                        <w:right w:val="none" w:sz="0" w:space="0" w:color="auto"/>
                      </w:divBdr>
                    </w:div>
                  </w:divsChild>
                </w:div>
                <w:div w:id="993684320">
                  <w:marLeft w:val="0"/>
                  <w:marRight w:val="0"/>
                  <w:marTop w:val="0"/>
                  <w:marBottom w:val="0"/>
                  <w:divBdr>
                    <w:top w:val="none" w:sz="0" w:space="0" w:color="auto"/>
                    <w:left w:val="none" w:sz="0" w:space="0" w:color="auto"/>
                    <w:bottom w:val="none" w:sz="0" w:space="0" w:color="auto"/>
                    <w:right w:val="none" w:sz="0" w:space="0" w:color="auto"/>
                  </w:divBdr>
                  <w:divsChild>
                    <w:div w:id="401172492">
                      <w:marLeft w:val="0"/>
                      <w:marRight w:val="0"/>
                      <w:marTop w:val="0"/>
                      <w:marBottom w:val="0"/>
                      <w:divBdr>
                        <w:top w:val="none" w:sz="0" w:space="0" w:color="auto"/>
                        <w:left w:val="none" w:sz="0" w:space="0" w:color="auto"/>
                        <w:bottom w:val="none" w:sz="0" w:space="0" w:color="auto"/>
                        <w:right w:val="none" w:sz="0" w:space="0" w:color="auto"/>
                      </w:divBdr>
                    </w:div>
                  </w:divsChild>
                </w:div>
                <w:div w:id="1160342329">
                  <w:marLeft w:val="0"/>
                  <w:marRight w:val="0"/>
                  <w:marTop w:val="0"/>
                  <w:marBottom w:val="0"/>
                  <w:divBdr>
                    <w:top w:val="none" w:sz="0" w:space="0" w:color="auto"/>
                    <w:left w:val="none" w:sz="0" w:space="0" w:color="auto"/>
                    <w:bottom w:val="none" w:sz="0" w:space="0" w:color="auto"/>
                    <w:right w:val="none" w:sz="0" w:space="0" w:color="auto"/>
                  </w:divBdr>
                  <w:divsChild>
                    <w:div w:id="911889836">
                      <w:marLeft w:val="0"/>
                      <w:marRight w:val="0"/>
                      <w:marTop w:val="0"/>
                      <w:marBottom w:val="0"/>
                      <w:divBdr>
                        <w:top w:val="none" w:sz="0" w:space="0" w:color="auto"/>
                        <w:left w:val="none" w:sz="0" w:space="0" w:color="auto"/>
                        <w:bottom w:val="none" w:sz="0" w:space="0" w:color="auto"/>
                        <w:right w:val="none" w:sz="0" w:space="0" w:color="auto"/>
                      </w:divBdr>
                    </w:div>
                  </w:divsChild>
                </w:div>
                <w:div w:id="1407801385">
                  <w:marLeft w:val="0"/>
                  <w:marRight w:val="0"/>
                  <w:marTop w:val="0"/>
                  <w:marBottom w:val="0"/>
                  <w:divBdr>
                    <w:top w:val="none" w:sz="0" w:space="0" w:color="auto"/>
                    <w:left w:val="none" w:sz="0" w:space="0" w:color="auto"/>
                    <w:bottom w:val="none" w:sz="0" w:space="0" w:color="auto"/>
                    <w:right w:val="none" w:sz="0" w:space="0" w:color="auto"/>
                  </w:divBdr>
                  <w:divsChild>
                    <w:div w:id="23216335">
                      <w:marLeft w:val="0"/>
                      <w:marRight w:val="0"/>
                      <w:marTop w:val="0"/>
                      <w:marBottom w:val="0"/>
                      <w:divBdr>
                        <w:top w:val="none" w:sz="0" w:space="0" w:color="auto"/>
                        <w:left w:val="none" w:sz="0" w:space="0" w:color="auto"/>
                        <w:bottom w:val="none" w:sz="0" w:space="0" w:color="auto"/>
                        <w:right w:val="none" w:sz="0" w:space="0" w:color="auto"/>
                      </w:divBdr>
                    </w:div>
                  </w:divsChild>
                </w:div>
                <w:div w:id="1458142658">
                  <w:marLeft w:val="0"/>
                  <w:marRight w:val="0"/>
                  <w:marTop w:val="0"/>
                  <w:marBottom w:val="0"/>
                  <w:divBdr>
                    <w:top w:val="none" w:sz="0" w:space="0" w:color="auto"/>
                    <w:left w:val="none" w:sz="0" w:space="0" w:color="auto"/>
                    <w:bottom w:val="none" w:sz="0" w:space="0" w:color="auto"/>
                    <w:right w:val="none" w:sz="0" w:space="0" w:color="auto"/>
                  </w:divBdr>
                  <w:divsChild>
                    <w:div w:id="1597012229">
                      <w:marLeft w:val="0"/>
                      <w:marRight w:val="0"/>
                      <w:marTop w:val="0"/>
                      <w:marBottom w:val="0"/>
                      <w:divBdr>
                        <w:top w:val="none" w:sz="0" w:space="0" w:color="auto"/>
                        <w:left w:val="none" w:sz="0" w:space="0" w:color="auto"/>
                        <w:bottom w:val="none" w:sz="0" w:space="0" w:color="auto"/>
                        <w:right w:val="none" w:sz="0" w:space="0" w:color="auto"/>
                      </w:divBdr>
                    </w:div>
                  </w:divsChild>
                </w:div>
                <w:div w:id="1550342538">
                  <w:marLeft w:val="0"/>
                  <w:marRight w:val="0"/>
                  <w:marTop w:val="0"/>
                  <w:marBottom w:val="0"/>
                  <w:divBdr>
                    <w:top w:val="none" w:sz="0" w:space="0" w:color="auto"/>
                    <w:left w:val="none" w:sz="0" w:space="0" w:color="auto"/>
                    <w:bottom w:val="none" w:sz="0" w:space="0" w:color="auto"/>
                    <w:right w:val="none" w:sz="0" w:space="0" w:color="auto"/>
                  </w:divBdr>
                  <w:divsChild>
                    <w:div w:id="435173679">
                      <w:marLeft w:val="0"/>
                      <w:marRight w:val="0"/>
                      <w:marTop w:val="0"/>
                      <w:marBottom w:val="0"/>
                      <w:divBdr>
                        <w:top w:val="none" w:sz="0" w:space="0" w:color="auto"/>
                        <w:left w:val="none" w:sz="0" w:space="0" w:color="auto"/>
                        <w:bottom w:val="none" w:sz="0" w:space="0" w:color="auto"/>
                        <w:right w:val="none" w:sz="0" w:space="0" w:color="auto"/>
                      </w:divBdr>
                    </w:div>
                  </w:divsChild>
                </w:div>
                <w:div w:id="1639409332">
                  <w:marLeft w:val="0"/>
                  <w:marRight w:val="0"/>
                  <w:marTop w:val="0"/>
                  <w:marBottom w:val="0"/>
                  <w:divBdr>
                    <w:top w:val="none" w:sz="0" w:space="0" w:color="auto"/>
                    <w:left w:val="none" w:sz="0" w:space="0" w:color="auto"/>
                    <w:bottom w:val="none" w:sz="0" w:space="0" w:color="auto"/>
                    <w:right w:val="none" w:sz="0" w:space="0" w:color="auto"/>
                  </w:divBdr>
                  <w:divsChild>
                    <w:div w:id="39134016">
                      <w:marLeft w:val="0"/>
                      <w:marRight w:val="0"/>
                      <w:marTop w:val="0"/>
                      <w:marBottom w:val="0"/>
                      <w:divBdr>
                        <w:top w:val="none" w:sz="0" w:space="0" w:color="auto"/>
                        <w:left w:val="none" w:sz="0" w:space="0" w:color="auto"/>
                        <w:bottom w:val="none" w:sz="0" w:space="0" w:color="auto"/>
                        <w:right w:val="none" w:sz="0" w:space="0" w:color="auto"/>
                      </w:divBdr>
                    </w:div>
                  </w:divsChild>
                </w:div>
                <w:div w:id="1693065254">
                  <w:marLeft w:val="0"/>
                  <w:marRight w:val="0"/>
                  <w:marTop w:val="0"/>
                  <w:marBottom w:val="0"/>
                  <w:divBdr>
                    <w:top w:val="none" w:sz="0" w:space="0" w:color="auto"/>
                    <w:left w:val="none" w:sz="0" w:space="0" w:color="auto"/>
                    <w:bottom w:val="none" w:sz="0" w:space="0" w:color="auto"/>
                    <w:right w:val="none" w:sz="0" w:space="0" w:color="auto"/>
                  </w:divBdr>
                  <w:divsChild>
                    <w:div w:id="823467126">
                      <w:marLeft w:val="0"/>
                      <w:marRight w:val="0"/>
                      <w:marTop w:val="0"/>
                      <w:marBottom w:val="0"/>
                      <w:divBdr>
                        <w:top w:val="none" w:sz="0" w:space="0" w:color="auto"/>
                        <w:left w:val="none" w:sz="0" w:space="0" w:color="auto"/>
                        <w:bottom w:val="none" w:sz="0" w:space="0" w:color="auto"/>
                        <w:right w:val="none" w:sz="0" w:space="0" w:color="auto"/>
                      </w:divBdr>
                    </w:div>
                  </w:divsChild>
                </w:div>
                <w:div w:id="1836611134">
                  <w:marLeft w:val="0"/>
                  <w:marRight w:val="0"/>
                  <w:marTop w:val="0"/>
                  <w:marBottom w:val="0"/>
                  <w:divBdr>
                    <w:top w:val="none" w:sz="0" w:space="0" w:color="auto"/>
                    <w:left w:val="none" w:sz="0" w:space="0" w:color="auto"/>
                    <w:bottom w:val="none" w:sz="0" w:space="0" w:color="auto"/>
                    <w:right w:val="none" w:sz="0" w:space="0" w:color="auto"/>
                  </w:divBdr>
                  <w:divsChild>
                    <w:div w:id="1939947807">
                      <w:marLeft w:val="0"/>
                      <w:marRight w:val="0"/>
                      <w:marTop w:val="0"/>
                      <w:marBottom w:val="0"/>
                      <w:divBdr>
                        <w:top w:val="none" w:sz="0" w:space="0" w:color="auto"/>
                        <w:left w:val="none" w:sz="0" w:space="0" w:color="auto"/>
                        <w:bottom w:val="none" w:sz="0" w:space="0" w:color="auto"/>
                        <w:right w:val="none" w:sz="0" w:space="0" w:color="auto"/>
                      </w:divBdr>
                    </w:div>
                  </w:divsChild>
                </w:div>
                <w:div w:id="1918324328">
                  <w:marLeft w:val="0"/>
                  <w:marRight w:val="0"/>
                  <w:marTop w:val="0"/>
                  <w:marBottom w:val="0"/>
                  <w:divBdr>
                    <w:top w:val="none" w:sz="0" w:space="0" w:color="auto"/>
                    <w:left w:val="none" w:sz="0" w:space="0" w:color="auto"/>
                    <w:bottom w:val="none" w:sz="0" w:space="0" w:color="auto"/>
                    <w:right w:val="none" w:sz="0" w:space="0" w:color="auto"/>
                  </w:divBdr>
                  <w:divsChild>
                    <w:div w:id="739134469">
                      <w:marLeft w:val="0"/>
                      <w:marRight w:val="0"/>
                      <w:marTop w:val="0"/>
                      <w:marBottom w:val="0"/>
                      <w:divBdr>
                        <w:top w:val="none" w:sz="0" w:space="0" w:color="auto"/>
                        <w:left w:val="none" w:sz="0" w:space="0" w:color="auto"/>
                        <w:bottom w:val="none" w:sz="0" w:space="0" w:color="auto"/>
                        <w:right w:val="none" w:sz="0" w:space="0" w:color="auto"/>
                      </w:divBdr>
                    </w:div>
                  </w:divsChild>
                </w:div>
                <w:div w:id="1965188281">
                  <w:marLeft w:val="0"/>
                  <w:marRight w:val="0"/>
                  <w:marTop w:val="0"/>
                  <w:marBottom w:val="0"/>
                  <w:divBdr>
                    <w:top w:val="none" w:sz="0" w:space="0" w:color="auto"/>
                    <w:left w:val="none" w:sz="0" w:space="0" w:color="auto"/>
                    <w:bottom w:val="none" w:sz="0" w:space="0" w:color="auto"/>
                    <w:right w:val="none" w:sz="0" w:space="0" w:color="auto"/>
                  </w:divBdr>
                  <w:divsChild>
                    <w:div w:id="133838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119535">
          <w:marLeft w:val="0"/>
          <w:marRight w:val="0"/>
          <w:marTop w:val="0"/>
          <w:marBottom w:val="0"/>
          <w:divBdr>
            <w:top w:val="none" w:sz="0" w:space="0" w:color="auto"/>
            <w:left w:val="none" w:sz="0" w:space="0" w:color="auto"/>
            <w:bottom w:val="none" w:sz="0" w:space="0" w:color="auto"/>
            <w:right w:val="none" w:sz="0" w:space="0" w:color="auto"/>
          </w:divBdr>
          <w:divsChild>
            <w:div w:id="185751417">
              <w:marLeft w:val="0"/>
              <w:marRight w:val="0"/>
              <w:marTop w:val="0"/>
              <w:marBottom w:val="0"/>
              <w:divBdr>
                <w:top w:val="none" w:sz="0" w:space="0" w:color="auto"/>
                <w:left w:val="none" w:sz="0" w:space="0" w:color="auto"/>
                <w:bottom w:val="none" w:sz="0" w:space="0" w:color="auto"/>
                <w:right w:val="none" w:sz="0" w:space="0" w:color="auto"/>
              </w:divBdr>
            </w:div>
            <w:div w:id="864903581">
              <w:marLeft w:val="0"/>
              <w:marRight w:val="0"/>
              <w:marTop w:val="0"/>
              <w:marBottom w:val="0"/>
              <w:divBdr>
                <w:top w:val="none" w:sz="0" w:space="0" w:color="auto"/>
                <w:left w:val="none" w:sz="0" w:space="0" w:color="auto"/>
                <w:bottom w:val="none" w:sz="0" w:space="0" w:color="auto"/>
                <w:right w:val="none" w:sz="0" w:space="0" w:color="auto"/>
              </w:divBdr>
            </w:div>
            <w:div w:id="1976401719">
              <w:marLeft w:val="0"/>
              <w:marRight w:val="0"/>
              <w:marTop w:val="0"/>
              <w:marBottom w:val="0"/>
              <w:divBdr>
                <w:top w:val="none" w:sz="0" w:space="0" w:color="auto"/>
                <w:left w:val="none" w:sz="0" w:space="0" w:color="auto"/>
                <w:bottom w:val="none" w:sz="0" w:space="0" w:color="auto"/>
                <w:right w:val="none" w:sz="0" w:space="0" w:color="auto"/>
              </w:divBdr>
            </w:div>
          </w:divsChild>
        </w:div>
        <w:div w:id="1806972826">
          <w:marLeft w:val="0"/>
          <w:marRight w:val="0"/>
          <w:marTop w:val="0"/>
          <w:marBottom w:val="0"/>
          <w:divBdr>
            <w:top w:val="none" w:sz="0" w:space="0" w:color="auto"/>
            <w:left w:val="none" w:sz="0" w:space="0" w:color="auto"/>
            <w:bottom w:val="none" w:sz="0" w:space="0" w:color="auto"/>
            <w:right w:val="none" w:sz="0" w:space="0" w:color="auto"/>
          </w:divBdr>
          <w:divsChild>
            <w:div w:id="1284658101">
              <w:marLeft w:val="-75"/>
              <w:marRight w:val="0"/>
              <w:marTop w:val="30"/>
              <w:marBottom w:val="30"/>
              <w:divBdr>
                <w:top w:val="none" w:sz="0" w:space="0" w:color="auto"/>
                <w:left w:val="none" w:sz="0" w:space="0" w:color="auto"/>
                <w:bottom w:val="none" w:sz="0" w:space="0" w:color="auto"/>
                <w:right w:val="none" w:sz="0" w:space="0" w:color="auto"/>
              </w:divBdr>
              <w:divsChild>
                <w:div w:id="153373692">
                  <w:marLeft w:val="0"/>
                  <w:marRight w:val="0"/>
                  <w:marTop w:val="0"/>
                  <w:marBottom w:val="0"/>
                  <w:divBdr>
                    <w:top w:val="none" w:sz="0" w:space="0" w:color="auto"/>
                    <w:left w:val="none" w:sz="0" w:space="0" w:color="auto"/>
                    <w:bottom w:val="none" w:sz="0" w:space="0" w:color="auto"/>
                    <w:right w:val="none" w:sz="0" w:space="0" w:color="auto"/>
                  </w:divBdr>
                  <w:divsChild>
                    <w:div w:id="1819566047">
                      <w:marLeft w:val="0"/>
                      <w:marRight w:val="0"/>
                      <w:marTop w:val="0"/>
                      <w:marBottom w:val="0"/>
                      <w:divBdr>
                        <w:top w:val="none" w:sz="0" w:space="0" w:color="auto"/>
                        <w:left w:val="none" w:sz="0" w:space="0" w:color="auto"/>
                        <w:bottom w:val="none" w:sz="0" w:space="0" w:color="auto"/>
                        <w:right w:val="none" w:sz="0" w:space="0" w:color="auto"/>
                      </w:divBdr>
                    </w:div>
                  </w:divsChild>
                </w:div>
                <w:div w:id="320043354">
                  <w:marLeft w:val="0"/>
                  <w:marRight w:val="0"/>
                  <w:marTop w:val="0"/>
                  <w:marBottom w:val="0"/>
                  <w:divBdr>
                    <w:top w:val="none" w:sz="0" w:space="0" w:color="auto"/>
                    <w:left w:val="none" w:sz="0" w:space="0" w:color="auto"/>
                    <w:bottom w:val="none" w:sz="0" w:space="0" w:color="auto"/>
                    <w:right w:val="none" w:sz="0" w:space="0" w:color="auto"/>
                  </w:divBdr>
                  <w:divsChild>
                    <w:div w:id="399063241">
                      <w:marLeft w:val="0"/>
                      <w:marRight w:val="0"/>
                      <w:marTop w:val="0"/>
                      <w:marBottom w:val="0"/>
                      <w:divBdr>
                        <w:top w:val="none" w:sz="0" w:space="0" w:color="auto"/>
                        <w:left w:val="none" w:sz="0" w:space="0" w:color="auto"/>
                        <w:bottom w:val="none" w:sz="0" w:space="0" w:color="auto"/>
                        <w:right w:val="none" w:sz="0" w:space="0" w:color="auto"/>
                      </w:divBdr>
                    </w:div>
                  </w:divsChild>
                </w:div>
                <w:div w:id="402531724">
                  <w:marLeft w:val="0"/>
                  <w:marRight w:val="0"/>
                  <w:marTop w:val="0"/>
                  <w:marBottom w:val="0"/>
                  <w:divBdr>
                    <w:top w:val="none" w:sz="0" w:space="0" w:color="auto"/>
                    <w:left w:val="none" w:sz="0" w:space="0" w:color="auto"/>
                    <w:bottom w:val="none" w:sz="0" w:space="0" w:color="auto"/>
                    <w:right w:val="none" w:sz="0" w:space="0" w:color="auto"/>
                  </w:divBdr>
                  <w:divsChild>
                    <w:div w:id="1362048738">
                      <w:marLeft w:val="0"/>
                      <w:marRight w:val="0"/>
                      <w:marTop w:val="0"/>
                      <w:marBottom w:val="0"/>
                      <w:divBdr>
                        <w:top w:val="none" w:sz="0" w:space="0" w:color="auto"/>
                        <w:left w:val="none" w:sz="0" w:space="0" w:color="auto"/>
                        <w:bottom w:val="none" w:sz="0" w:space="0" w:color="auto"/>
                        <w:right w:val="none" w:sz="0" w:space="0" w:color="auto"/>
                      </w:divBdr>
                    </w:div>
                  </w:divsChild>
                </w:div>
                <w:div w:id="460077983">
                  <w:marLeft w:val="0"/>
                  <w:marRight w:val="0"/>
                  <w:marTop w:val="0"/>
                  <w:marBottom w:val="0"/>
                  <w:divBdr>
                    <w:top w:val="none" w:sz="0" w:space="0" w:color="auto"/>
                    <w:left w:val="none" w:sz="0" w:space="0" w:color="auto"/>
                    <w:bottom w:val="none" w:sz="0" w:space="0" w:color="auto"/>
                    <w:right w:val="none" w:sz="0" w:space="0" w:color="auto"/>
                  </w:divBdr>
                  <w:divsChild>
                    <w:div w:id="58329419">
                      <w:marLeft w:val="0"/>
                      <w:marRight w:val="0"/>
                      <w:marTop w:val="0"/>
                      <w:marBottom w:val="0"/>
                      <w:divBdr>
                        <w:top w:val="none" w:sz="0" w:space="0" w:color="auto"/>
                        <w:left w:val="none" w:sz="0" w:space="0" w:color="auto"/>
                        <w:bottom w:val="none" w:sz="0" w:space="0" w:color="auto"/>
                        <w:right w:val="none" w:sz="0" w:space="0" w:color="auto"/>
                      </w:divBdr>
                    </w:div>
                  </w:divsChild>
                </w:div>
                <w:div w:id="545869667">
                  <w:marLeft w:val="0"/>
                  <w:marRight w:val="0"/>
                  <w:marTop w:val="0"/>
                  <w:marBottom w:val="0"/>
                  <w:divBdr>
                    <w:top w:val="none" w:sz="0" w:space="0" w:color="auto"/>
                    <w:left w:val="none" w:sz="0" w:space="0" w:color="auto"/>
                    <w:bottom w:val="none" w:sz="0" w:space="0" w:color="auto"/>
                    <w:right w:val="none" w:sz="0" w:space="0" w:color="auto"/>
                  </w:divBdr>
                  <w:divsChild>
                    <w:div w:id="1078016258">
                      <w:marLeft w:val="0"/>
                      <w:marRight w:val="0"/>
                      <w:marTop w:val="0"/>
                      <w:marBottom w:val="0"/>
                      <w:divBdr>
                        <w:top w:val="none" w:sz="0" w:space="0" w:color="auto"/>
                        <w:left w:val="none" w:sz="0" w:space="0" w:color="auto"/>
                        <w:bottom w:val="none" w:sz="0" w:space="0" w:color="auto"/>
                        <w:right w:val="none" w:sz="0" w:space="0" w:color="auto"/>
                      </w:divBdr>
                    </w:div>
                  </w:divsChild>
                </w:div>
                <w:div w:id="856114340">
                  <w:marLeft w:val="0"/>
                  <w:marRight w:val="0"/>
                  <w:marTop w:val="0"/>
                  <w:marBottom w:val="0"/>
                  <w:divBdr>
                    <w:top w:val="none" w:sz="0" w:space="0" w:color="auto"/>
                    <w:left w:val="none" w:sz="0" w:space="0" w:color="auto"/>
                    <w:bottom w:val="none" w:sz="0" w:space="0" w:color="auto"/>
                    <w:right w:val="none" w:sz="0" w:space="0" w:color="auto"/>
                  </w:divBdr>
                  <w:divsChild>
                    <w:div w:id="1651669128">
                      <w:marLeft w:val="0"/>
                      <w:marRight w:val="0"/>
                      <w:marTop w:val="0"/>
                      <w:marBottom w:val="0"/>
                      <w:divBdr>
                        <w:top w:val="none" w:sz="0" w:space="0" w:color="auto"/>
                        <w:left w:val="none" w:sz="0" w:space="0" w:color="auto"/>
                        <w:bottom w:val="none" w:sz="0" w:space="0" w:color="auto"/>
                        <w:right w:val="none" w:sz="0" w:space="0" w:color="auto"/>
                      </w:divBdr>
                    </w:div>
                  </w:divsChild>
                </w:div>
                <w:div w:id="888371716">
                  <w:marLeft w:val="0"/>
                  <w:marRight w:val="0"/>
                  <w:marTop w:val="0"/>
                  <w:marBottom w:val="0"/>
                  <w:divBdr>
                    <w:top w:val="none" w:sz="0" w:space="0" w:color="auto"/>
                    <w:left w:val="none" w:sz="0" w:space="0" w:color="auto"/>
                    <w:bottom w:val="none" w:sz="0" w:space="0" w:color="auto"/>
                    <w:right w:val="none" w:sz="0" w:space="0" w:color="auto"/>
                  </w:divBdr>
                  <w:divsChild>
                    <w:div w:id="1906522034">
                      <w:marLeft w:val="0"/>
                      <w:marRight w:val="0"/>
                      <w:marTop w:val="0"/>
                      <w:marBottom w:val="0"/>
                      <w:divBdr>
                        <w:top w:val="none" w:sz="0" w:space="0" w:color="auto"/>
                        <w:left w:val="none" w:sz="0" w:space="0" w:color="auto"/>
                        <w:bottom w:val="none" w:sz="0" w:space="0" w:color="auto"/>
                        <w:right w:val="none" w:sz="0" w:space="0" w:color="auto"/>
                      </w:divBdr>
                    </w:div>
                  </w:divsChild>
                </w:div>
                <w:div w:id="965308251">
                  <w:marLeft w:val="0"/>
                  <w:marRight w:val="0"/>
                  <w:marTop w:val="0"/>
                  <w:marBottom w:val="0"/>
                  <w:divBdr>
                    <w:top w:val="none" w:sz="0" w:space="0" w:color="auto"/>
                    <w:left w:val="none" w:sz="0" w:space="0" w:color="auto"/>
                    <w:bottom w:val="none" w:sz="0" w:space="0" w:color="auto"/>
                    <w:right w:val="none" w:sz="0" w:space="0" w:color="auto"/>
                  </w:divBdr>
                  <w:divsChild>
                    <w:div w:id="985940628">
                      <w:marLeft w:val="0"/>
                      <w:marRight w:val="0"/>
                      <w:marTop w:val="0"/>
                      <w:marBottom w:val="0"/>
                      <w:divBdr>
                        <w:top w:val="none" w:sz="0" w:space="0" w:color="auto"/>
                        <w:left w:val="none" w:sz="0" w:space="0" w:color="auto"/>
                        <w:bottom w:val="none" w:sz="0" w:space="0" w:color="auto"/>
                        <w:right w:val="none" w:sz="0" w:space="0" w:color="auto"/>
                      </w:divBdr>
                    </w:div>
                  </w:divsChild>
                </w:div>
                <w:div w:id="1030110944">
                  <w:marLeft w:val="0"/>
                  <w:marRight w:val="0"/>
                  <w:marTop w:val="0"/>
                  <w:marBottom w:val="0"/>
                  <w:divBdr>
                    <w:top w:val="none" w:sz="0" w:space="0" w:color="auto"/>
                    <w:left w:val="none" w:sz="0" w:space="0" w:color="auto"/>
                    <w:bottom w:val="none" w:sz="0" w:space="0" w:color="auto"/>
                    <w:right w:val="none" w:sz="0" w:space="0" w:color="auto"/>
                  </w:divBdr>
                  <w:divsChild>
                    <w:div w:id="400716176">
                      <w:marLeft w:val="0"/>
                      <w:marRight w:val="0"/>
                      <w:marTop w:val="0"/>
                      <w:marBottom w:val="0"/>
                      <w:divBdr>
                        <w:top w:val="none" w:sz="0" w:space="0" w:color="auto"/>
                        <w:left w:val="none" w:sz="0" w:space="0" w:color="auto"/>
                        <w:bottom w:val="none" w:sz="0" w:space="0" w:color="auto"/>
                        <w:right w:val="none" w:sz="0" w:space="0" w:color="auto"/>
                      </w:divBdr>
                    </w:div>
                  </w:divsChild>
                </w:div>
                <w:div w:id="1135219250">
                  <w:marLeft w:val="0"/>
                  <w:marRight w:val="0"/>
                  <w:marTop w:val="0"/>
                  <w:marBottom w:val="0"/>
                  <w:divBdr>
                    <w:top w:val="none" w:sz="0" w:space="0" w:color="auto"/>
                    <w:left w:val="none" w:sz="0" w:space="0" w:color="auto"/>
                    <w:bottom w:val="none" w:sz="0" w:space="0" w:color="auto"/>
                    <w:right w:val="none" w:sz="0" w:space="0" w:color="auto"/>
                  </w:divBdr>
                  <w:divsChild>
                    <w:div w:id="1401905367">
                      <w:marLeft w:val="0"/>
                      <w:marRight w:val="0"/>
                      <w:marTop w:val="0"/>
                      <w:marBottom w:val="0"/>
                      <w:divBdr>
                        <w:top w:val="none" w:sz="0" w:space="0" w:color="auto"/>
                        <w:left w:val="none" w:sz="0" w:space="0" w:color="auto"/>
                        <w:bottom w:val="none" w:sz="0" w:space="0" w:color="auto"/>
                        <w:right w:val="none" w:sz="0" w:space="0" w:color="auto"/>
                      </w:divBdr>
                    </w:div>
                  </w:divsChild>
                </w:div>
                <w:div w:id="1241598669">
                  <w:marLeft w:val="0"/>
                  <w:marRight w:val="0"/>
                  <w:marTop w:val="0"/>
                  <w:marBottom w:val="0"/>
                  <w:divBdr>
                    <w:top w:val="none" w:sz="0" w:space="0" w:color="auto"/>
                    <w:left w:val="none" w:sz="0" w:space="0" w:color="auto"/>
                    <w:bottom w:val="none" w:sz="0" w:space="0" w:color="auto"/>
                    <w:right w:val="none" w:sz="0" w:space="0" w:color="auto"/>
                  </w:divBdr>
                  <w:divsChild>
                    <w:div w:id="533427697">
                      <w:marLeft w:val="0"/>
                      <w:marRight w:val="0"/>
                      <w:marTop w:val="0"/>
                      <w:marBottom w:val="0"/>
                      <w:divBdr>
                        <w:top w:val="none" w:sz="0" w:space="0" w:color="auto"/>
                        <w:left w:val="none" w:sz="0" w:space="0" w:color="auto"/>
                        <w:bottom w:val="none" w:sz="0" w:space="0" w:color="auto"/>
                        <w:right w:val="none" w:sz="0" w:space="0" w:color="auto"/>
                      </w:divBdr>
                    </w:div>
                  </w:divsChild>
                </w:div>
                <w:div w:id="1372143713">
                  <w:marLeft w:val="0"/>
                  <w:marRight w:val="0"/>
                  <w:marTop w:val="0"/>
                  <w:marBottom w:val="0"/>
                  <w:divBdr>
                    <w:top w:val="none" w:sz="0" w:space="0" w:color="auto"/>
                    <w:left w:val="none" w:sz="0" w:space="0" w:color="auto"/>
                    <w:bottom w:val="none" w:sz="0" w:space="0" w:color="auto"/>
                    <w:right w:val="none" w:sz="0" w:space="0" w:color="auto"/>
                  </w:divBdr>
                  <w:divsChild>
                    <w:div w:id="1602910192">
                      <w:marLeft w:val="0"/>
                      <w:marRight w:val="0"/>
                      <w:marTop w:val="0"/>
                      <w:marBottom w:val="0"/>
                      <w:divBdr>
                        <w:top w:val="none" w:sz="0" w:space="0" w:color="auto"/>
                        <w:left w:val="none" w:sz="0" w:space="0" w:color="auto"/>
                        <w:bottom w:val="none" w:sz="0" w:space="0" w:color="auto"/>
                        <w:right w:val="none" w:sz="0" w:space="0" w:color="auto"/>
                      </w:divBdr>
                    </w:div>
                  </w:divsChild>
                </w:div>
                <w:div w:id="1374574311">
                  <w:marLeft w:val="0"/>
                  <w:marRight w:val="0"/>
                  <w:marTop w:val="0"/>
                  <w:marBottom w:val="0"/>
                  <w:divBdr>
                    <w:top w:val="none" w:sz="0" w:space="0" w:color="auto"/>
                    <w:left w:val="none" w:sz="0" w:space="0" w:color="auto"/>
                    <w:bottom w:val="none" w:sz="0" w:space="0" w:color="auto"/>
                    <w:right w:val="none" w:sz="0" w:space="0" w:color="auto"/>
                  </w:divBdr>
                  <w:divsChild>
                    <w:div w:id="400032083">
                      <w:marLeft w:val="0"/>
                      <w:marRight w:val="0"/>
                      <w:marTop w:val="0"/>
                      <w:marBottom w:val="0"/>
                      <w:divBdr>
                        <w:top w:val="none" w:sz="0" w:space="0" w:color="auto"/>
                        <w:left w:val="none" w:sz="0" w:space="0" w:color="auto"/>
                        <w:bottom w:val="none" w:sz="0" w:space="0" w:color="auto"/>
                        <w:right w:val="none" w:sz="0" w:space="0" w:color="auto"/>
                      </w:divBdr>
                    </w:div>
                  </w:divsChild>
                </w:div>
                <w:div w:id="1505391617">
                  <w:marLeft w:val="0"/>
                  <w:marRight w:val="0"/>
                  <w:marTop w:val="0"/>
                  <w:marBottom w:val="0"/>
                  <w:divBdr>
                    <w:top w:val="none" w:sz="0" w:space="0" w:color="auto"/>
                    <w:left w:val="none" w:sz="0" w:space="0" w:color="auto"/>
                    <w:bottom w:val="none" w:sz="0" w:space="0" w:color="auto"/>
                    <w:right w:val="none" w:sz="0" w:space="0" w:color="auto"/>
                  </w:divBdr>
                  <w:divsChild>
                    <w:div w:id="1667518255">
                      <w:marLeft w:val="0"/>
                      <w:marRight w:val="0"/>
                      <w:marTop w:val="0"/>
                      <w:marBottom w:val="0"/>
                      <w:divBdr>
                        <w:top w:val="none" w:sz="0" w:space="0" w:color="auto"/>
                        <w:left w:val="none" w:sz="0" w:space="0" w:color="auto"/>
                        <w:bottom w:val="none" w:sz="0" w:space="0" w:color="auto"/>
                        <w:right w:val="none" w:sz="0" w:space="0" w:color="auto"/>
                      </w:divBdr>
                    </w:div>
                  </w:divsChild>
                </w:div>
                <w:div w:id="1515223926">
                  <w:marLeft w:val="0"/>
                  <w:marRight w:val="0"/>
                  <w:marTop w:val="0"/>
                  <w:marBottom w:val="0"/>
                  <w:divBdr>
                    <w:top w:val="none" w:sz="0" w:space="0" w:color="auto"/>
                    <w:left w:val="none" w:sz="0" w:space="0" w:color="auto"/>
                    <w:bottom w:val="none" w:sz="0" w:space="0" w:color="auto"/>
                    <w:right w:val="none" w:sz="0" w:space="0" w:color="auto"/>
                  </w:divBdr>
                  <w:divsChild>
                    <w:div w:id="1427768596">
                      <w:marLeft w:val="0"/>
                      <w:marRight w:val="0"/>
                      <w:marTop w:val="0"/>
                      <w:marBottom w:val="0"/>
                      <w:divBdr>
                        <w:top w:val="none" w:sz="0" w:space="0" w:color="auto"/>
                        <w:left w:val="none" w:sz="0" w:space="0" w:color="auto"/>
                        <w:bottom w:val="none" w:sz="0" w:space="0" w:color="auto"/>
                        <w:right w:val="none" w:sz="0" w:space="0" w:color="auto"/>
                      </w:divBdr>
                    </w:div>
                  </w:divsChild>
                </w:div>
                <w:div w:id="1550727121">
                  <w:marLeft w:val="0"/>
                  <w:marRight w:val="0"/>
                  <w:marTop w:val="0"/>
                  <w:marBottom w:val="0"/>
                  <w:divBdr>
                    <w:top w:val="none" w:sz="0" w:space="0" w:color="auto"/>
                    <w:left w:val="none" w:sz="0" w:space="0" w:color="auto"/>
                    <w:bottom w:val="none" w:sz="0" w:space="0" w:color="auto"/>
                    <w:right w:val="none" w:sz="0" w:space="0" w:color="auto"/>
                  </w:divBdr>
                  <w:divsChild>
                    <w:div w:id="1037311260">
                      <w:marLeft w:val="0"/>
                      <w:marRight w:val="0"/>
                      <w:marTop w:val="0"/>
                      <w:marBottom w:val="0"/>
                      <w:divBdr>
                        <w:top w:val="none" w:sz="0" w:space="0" w:color="auto"/>
                        <w:left w:val="none" w:sz="0" w:space="0" w:color="auto"/>
                        <w:bottom w:val="none" w:sz="0" w:space="0" w:color="auto"/>
                        <w:right w:val="none" w:sz="0" w:space="0" w:color="auto"/>
                      </w:divBdr>
                    </w:div>
                  </w:divsChild>
                </w:div>
                <w:div w:id="1625191459">
                  <w:marLeft w:val="0"/>
                  <w:marRight w:val="0"/>
                  <w:marTop w:val="0"/>
                  <w:marBottom w:val="0"/>
                  <w:divBdr>
                    <w:top w:val="none" w:sz="0" w:space="0" w:color="auto"/>
                    <w:left w:val="none" w:sz="0" w:space="0" w:color="auto"/>
                    <w:bottom w:val="none" w:sz="0" w:space="0" w:color="auto"/>
                    <w:right w:val="none" w:sz="0" w:space="0" w:color="auto"/>
                  </w:divBdr>
                  <w:divsChild>
                    <w:div w:id="379599171">
                      <w:marLeft w:val="0"/>
                      <w:marRight w:val="0"/>
                      <w:marTop w:val="0"/>
                      <w:marBottom w:val="0"/>
                      <w:divBdr>
                        <w:top w:val="none" w:sz="0" w:space="0" w:color="auto"/>
                        <w:left w:val="none" w:sz="0" w:space="0" w:color="auto"/>
                        <w:bottom w:val="none" w:sz="0" w:space="0" w:color="auto"/>
                        <w:right w:val="none" w:sz="0" w:space="0" w:color="auto"/>
                      </w:divBdr>
                    </w:div>
                  </w:divsChild>
                </w:div>
                <w:div w:id="1658460524">
                  <w:marLeft w:val="0"/>
                  <w:marRight w:val="0"/>
                  <w:marTop w:val="0"/>
                  <w:marBottom w:val="0"/>
                  <w:divBdr>
                    <w:top w:val="none" w:sz="0" w:space="0" w:color="auto"/>
                    <w:left w:val="none" w:sz="0" w:space="0" w:color="auto"/>
                    <w:bottom w:val="none" w:sz="0" w:space="0" w:color="auto"/>
                    <w:right w:val="none" w:sz="0" w:space="0" w:color="auto"/>
                  </w:divBdr>
                  <w:divsChild>
                    <w:div w:id="656540825">
                      <w:marLeft w:val="0"/>
                      <w:marRight w:val="0"/>
                      <w:marTop w:val="0"/>
                      <w:marBottom w:val="0"/>
                      <w:divBdr>
                        <w:top w:val="none" w:sz="0" w:space="0" w:color="auto"/>
                        <w:left w:val="none" w:sz="0" w:space="0" w:color="auto"/>
                        <w:bottom w:val="none" w:sz="0" w:space="0" w:color="auto"/>
                        <w:right w:val="none" w:sz="0" w:space="0" w:color="auto"/>
                      </w:divBdr>
                    </w:div>
                  </w:divsChild>
                </w:div>
                <w:div w:id="1659337164">
                  <w:marLeft w:val="0"/>
                  <w:marRight w:val="0"/>
                  <w:marTop w:val="0"/>
                  <w:marBottom w:val="0"/>
                  <w:divBdr>
                    <w:top w:val="none" w:sz="0" w:space="0" w:color="auto"/>
                    <w:left w:val="none" w:sz="0" w:space="0" w:color="auto"/>
                    <w:bottom w:val="none" w:sz="0" w:space="0" w:color="auto"/>
                    <w:right w:val="none" w:sz="0" w:space="0" w:color="auto"/>
                  </w:divBdr>
                  <w:divsChild>
                    <w:div w:id="1077627121">
                      <w:marLeft w:val="0"/>
                      <w:marRight w:val="0"/>
                      <w:marTop w:val="0"/>
                      <w:marBottom w:val="0"/>
                      <w:divBdr>
                        <w:top w:val="none" w:sz="0" w:space="0" w:color="auto"/>
                        <w:left w:val="none" w:sz="0" w:space="0" w:color="auto"/>
                        <w:bottom w:val="none" w:sz="0" w:space="0" w:color="auto"/>
                        <w:right w:val="none" w:sz="0" w:space="0" w:color="auto"/>
                      </w:divBdr>
                    </w:div>
                  </w:divsChild>
                </w:div>
                <w:div w:id="1807625070">
                  <w:marLeft w:val="0"/>
                  <w:marRight w:val="0"/>
                  <w:marTop w:val="0"/>
                  <w:marBottom w:val="0"/>
                  <w:divBdr>
                    <w:top w:val="none" w:sz="0" w:space="0" w:color="auto"/>
                    <w:left w:val="none" w:sz="0" w:space="0" w:color="auto"/>
                    <w:bottom w:val="none" w:sz="0" w:space="0" w:color="auto"/>
                    <w:right w:val="none" w:sz="0" w:space="0" w:color="auto"/>
                  </w:divBdr>
                  <w:divsChild>
                    <w:div w:id="2098675766">
                      <w:marLeft w:val="0"/>
                      <w:marRight w:val="0"/>
                      <w:marTop w:val="0"/>
                      <w:marBottom w:val="0"/>
                      <w:divBdr>
                        <w:top w:val="none" w:sz="0" w:space="0" w:color="auto"/>
                        <w:left w:val="none" w:sz="0" w:space="0" w:color="auto"/>
                        <w:bottom w:val="none" w:sz="0" w:space="0" w:color="auto"/>
                        <w:right w:val="none" w:sz="0" w:space="0" w:color="auto"/>
                      </w:divBdr>
                    </w:div>
                  </w:divsChild>
                </w:div>
                <w:div w:id="1896237908">
                  <w:marLeft w:val="0"/>
                  <w:marRight w:val="0"/>
                  <w:marTop w:val="0"/>
                  <w:marBottom w:val="0"/>
                  <w:divBdr>
                    <w:top w:val="none" w:sz="0" w:space="0" w:color="auto"/>
                    <w:left w:val="none" w:sz="0" w:space="0" w:color="auto"/>
                    <w:bottom w:val="none" w:sz="0" w:space="0" w:color="auto"/>
                    <w:right w:val="none" w:sz="0" w:space="0" w:color="auto"/>
                  </w:divBdr>
                  <w:divsChild>
                    <w:div w:id="679627120">
                      <w:marLeft w:val="0"/>
                      <w:marRight w:val="0"/>
                      <w:marTop w:val="0"/>
                      <w:marBottom w:val="0"/>
                      <w:divBdr>
                        <w:top w:val="none" w:sz="0" w:space="0" w:color="auto"/>
                        <w:left w:val="none" w:sz="0" w:space="0" w:color="auto"/>
                        <w:bottom w:val="none" w:sz="0" w:space="0" w:color="auto"/>
                        <w:right w:val="none" w:sz="0" w:space="0" w:color="auto"/>
                      </w:divBdr>
                    </w:div>
                  </w:divsChild>
                </w:div>
                <w:div w:id="2016226336">
                  <w:marLeft w:val="0"/>
                  <w:marRight w:val="0"/>
                  <w:marTop w:val="0"/>
                  <w:marBottom w:val="0"/>
                  <w:divBdr>
                    <w:top w:val="none" w:sz="0" w:space="0" w:color="auto"/>
                    <w:left w:val="none" w:sz="0" w:space="0" w:color="auto"/>
                    <w:bottom w:val="none" w:sz="0" w:space="0" w:color="auto"/>
                    <w:right w:val="none" w:sz="0" w:space="0" w:color="auto"/>
                  </w:divBdr>
                  <w:divsChild>
                    <w:div w:id="2826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132094">
          <w:marLeft w:val="0"/>
          <w:marRight w:val="0"/>
          <w:marTop w:val="0"/>
          <w:marBottom w:val="0"/>
          <w:divBdr>
            <w:top w:val="none" w:sz="0" w:space="0" w:color="auto"/>
            <w:left w:val="none" w:sz="0" w:space="0" w:color="auto"/>
            <w:bottom w:val="none" w:sz="0" w:space="0" w:color="auto"/>
            <w:right w:val="none" w:sz="0" w:space="0" w:color="auto"/>
          </w:divBdr>
          <w:divsChild>
            <w:div w:id="53822564">
              <w:marLeft w:val="0"/>
              <w:marRight w:val="0"/>
              <w:marTop w:val="0"/>
              <w:marBottom w:val="0"/>
              <w:divBdr>
                <w:top w:val="none" w:sz="0" w:space="0" w:color="auto"/>
                <w:left w:val="none" w:sz="0" w:space="0" w:color="auto"/>
                <w:bottom w:val="none" w:sz="0" w:space="0" w:color="auto"/>
                <w:right w:val="none" w:sz="0" w:space="0" w:color="auto"/>
              </w:divBdr>
            </w:div>
            <w:div w:id="75128983">
              <w:marLeft w:val="0"/>
              <w:marRight w:val="0"/>
              <w:marTop w:val="0"/>
              <w:marBottom w:val="0"/>
              <w:divBdr>
                <w:top w:val="none" w:sz="0" w:space="0" w:color="auto"/>
                <w:left w:val="none" w:sz="0" w:space="0" w:color="auto"/>
                <w:bottom w:val="none" w:sz="0" w:space="0" w:color="auto"/>
                <w:right w:val="none" w:sz="0" w:space="0" w:color="auto"/>
              </w:divBdr>
            </w:div>
            <w:div w:id="164709806">
              <w:marLeft w:val="0"/>
              <w:marRight w:val="0"/>
              <w:marTop w:val="0"/>
              <w:marBottom w:val="0"/>
              <w:divBdr>
                <w:top w:val="none" w:sz="0" w:space="0" w:color="auto"/>
                <w:left w:val="none" w:sz="0" w:space="0" w:color="auto"/>
                <w:bottom w:val="none" w:sz="0" w:space="0" w:color="auto"/>
                <w:right w:val="none" w:sz="0" w:space="0" w:color="auto"/>
              </w:divBdr>
            </w:div>
            <w:div w:id="191110984">
              <w:marLeft w:val="0"/>
              <w:marRight w:val="0"/>
              <w:marTop w:val="0"/>
              <w:marBottom w:val="0"/>
              <w:divBdr>
                <w:top w:val="none" w:sz="0" w:space="0" w:color="auto"/>
                <w:left w:val="none" w:sz="0" w:space="0" w:color="auto"/>
                <w:bottom w:val="none" w:sz="0" w:space="0" w:color="auto"/>
                <w:right w:val="none" w:sz="0" w:space="0" w:color="auto"/>
              </w:divBdr>
            </w:div>
            <w:div w:id="226500126">
              <w:marLeft w:val="0"/>
              <w:marRight w:val="0"/>
              <w:marTop w:val="0"/>
              <w:marBottom w:val="0"/>
              <w:divBdr>
                <w:top w:val="none" w:sz="0" w:space="0" w:color="auto"/>
                <w:left w:val="none" w:sz="0" w:space="0" w:color="auto"/>
                <w:bottom w:val="none" w:sz="0" w:space="0" w:color="auto"/>
                <w:right w:val="none" w:sz="0" w:space="0" w:color="auto"/>
              </w:divBdr>
            </w:div>
            <w:div w:id="507720484">
              <w:marLeft w:val="0"/>
              <w:marRight w:val="0"/>
              <w:marTop w:val="0"/>
              <w:marBottom w:val="0"/>
              <w:divBdr>
                <w:top w:val="none" w:sz="0" w:space="0" w:color="auto"/>
                <w:left w:val="none" w:sz="0" w:space="0" w:color="auto"/>
                <w:bottom w:val="none" w:sz="0" w:space="0" w:color="auto"/>
                <w:right w:val="none" w:sz="0" w:space="0" w:color="auto"/>
              </w:divBdr>
            </w:div>
            <w:div w:id="607734479">
              <w:marLeft w:val="0"/>
              <w:marRight w:val="0"/>
              <w:marTop w:val="0"/>
              <w:marBottom w:val="0"/>
              <w:divBdr>
                <w:top w:val="none" w:sz="0" w:space="0" w:color="auto"/>
                <w:left w:val="none" w:sz="0" w:space="0" w:color="auto"/>
                <w:bottom w:val="none" w:sz="0" w:space="0" w:color="auto"/>
                <w:right w:val="none" w:sz="0" w:space="0" w:color="auto"/>
              </w:divBdr>
            </w:div>
            <w:div w:id="661737321">
              <w:marLeft w:val="0"/>
              <w:marRight w:val="0"/>
              <w:marTop w:val="0"/>
              <w:marBottom w:val="0"/>
              <w:divBdr>
                <w:top w:val="none" w:sz="0" w:space="0" w:color="auto"/>
                <w:left w:val="none" w:sz="0" w:space="0" w:color="auto"/>
                <w:bottom w:val="none" w:sz="0" w:space="0" w:color="auto"/>
                <w:right w:val="none" w:sz="0" w:space="0" w:color="auto"/>
              </w:divBdr>
            </w:div>
            <w:div w:id="679892639">
              <w:marLeft w:val="0"/>
              <w:marRight w:val="0"/>
              <w:marTop w:val="0"/>
              <w:marBottom w:val="0"/>
              <w:divBdr>
                <w:top w:val="none" w:sz="0" w:space="0" w:color="auto"/>
                <w:left w:val="none" w:sz="0" w:space="0" w:color="auto"/>
                <w:bottom w:val="none" w:sz="0" w:space="0" w:color="auto"/>
                <w:right w:val="none" w:sz="0" w:space="0" w:color="auto"/>
              </w:divBdr>
            </w:div>
            <w:div w:id="814642022">
              <w:marLeft w:val="0"/>
              <w:marRight w:val="0"/>
              <w:marTop w:val="0"/>
              <w:marBottom w:val="0"/>
              <w:divBdr>
                <w:top w:val="none" w:sz="0" w:space="0" w:color="auto"/>
                <w:left w:val="none" w:sz="0" w:space="0" w:color="auto"/>
                <w:bottom w:val="none" w:sz="0" w:space="0" w:color="auto"/>
                <w:right w:val="none" w:sz="0" w:space="0" w:color="auto"/>
              </w:divBdr>
            </w:div>
            <w:div w:id="970596390">
              <w:marLeft w:val="0"/>
              <w:marRight w:val="0"/>
              <w:marTop w:val="0"/>
              <w:marBottom w:val="0"/>
              <w:divBdr>
                <w:top w:val="none" w:sz="0" w:space="0" w:color="auto"/>
                <w:left w:val="none" w:sz="0" w:space="0" w:color="auto"/>
                <w:bottom w:val="none" w:sz="0" w:space="0" w:color="auto"/>
                <w:right w:val="none" w:sz="0" w:space="0" w:color="auto"/>
              </w:divBdr>
            </w:div>
            <w:div w:id="1131362169">
              <w:marLeft w:val="0"/>
              <w:marRight w:val="0"/>
              <w:marTop w:val="0"/>
              <w:marBottom w:val="0"/>
              <w:divBdr>
                <w:top w:val="none" w:sz="0" w:space="0" w:color="auto"/>
                <w:left w:val="none" w:sz="0" w:space="0" w:color="auto"/>
                <w:bottom w:val="none" w:sz="0" w:space="0" w:color="auto"/>
                <w:right w:val="none" w:sz="0" w:space="0" w:color="auto"/>
              </w:divBdr>
            </w:div>
            <w:div w:id="1132596630">
              <w:marLeft w:val="0"/>
              <w:marRight w:val="0"/>
              <w:marTop w:val="0"/>
              <w:marBottom w:val="0"/>
              <w:divBdr>
                <w:top w:val="none" w:sz="0" w:space="0" w:color="auto"/>
                <w:left w:val="none" w:sz="0" w:space="0" w:color="auto"/>
                <w:bottom w:val="none" w:sz="0" w:space="0" w:color="auto"/>
                <w:right w:val="none" w:sz="0" w:space="0" w:color="auto"/>
              </w:divBdr>
            </w:div>
            <w:div w:id="1265580243">
              <w:marLeft w:val="0"/>
              <w:marRight w:val="0"/>
              <w:marTop w:val="0"/>
              <w:marBottom w:val="0"/>
              <w:divBdr>
                <w:top w:val="none" w:sz="0" w:space="0" w:color="auto"/>
                <w:left w:val="none" w:sz="0" w:space="0" w:color="auto"/>
                <w:bottom w:val="none" w:sz="0" w:space="0" w:color="auto"/>
                <w:right w:val="none" w:sz="0" w:space="0" w:color="auto"/>
              </w:divBdr>
            </w:div>
            <w:div w:id="1299260439">
              <w:marLeft w:val="0"/>
              <w:marRight w:val="0"/>
              <w:marTop w:val="0"/>
              <w:marBottom w:val="0"/>
              <w:divBdr>
                <w:top w:val="none" w:sz="0" w:space="0" w:color="auto"/>
                <w:left w:val="none" w:sz="0" w:space="0" w:color="auto"/>
                <w:bottom w:val="none" w:sz="0" w:space="0" w:color="auto"/>
                <w:right w:val="none" w:sz="0" w:space="0" w:color="auto"/>
              </w:divBdr>
            </w:div>
            <w:div w:id="1368605838">
              <w:marLeft w:val="0"/>
              <w:marRight w:val="0"/>
              <w:marTop w:val="0"/>
              <w:marBottom w:val="0"/>
              <w:divBdr>
                <w:top w:val="none" w:sz="0" w:space="0" w:color="auto"/>
                <w:left w:val="none" w:sz="0" w:space="0" w:color="auto"/>
                <w:bottom w:val="none" w:sz="0" w:space="0" w:color="auto"/>
                <w:right w:val="none" w:sz="0" w:space="0" w:color="auto"/>
              </w:divBdr>
            </w:div>
            <w:div w:id="1373460987">
              <w:marLeft w:val="0"/>
              <w:marRight w:val="0"/>
              <w:marTop w:val="0"/>
              <w:marBottom w:val="0"/>
              <w:divBdr>
                <w:top w:val="none" w:sz="0" w:space="0" w:color="auto"/>
                <w:left w:val="none" w:sz="0" w:space="0" w:color="auto"/>
                <w:bottom w:val="none" w:sz="0" w:space="0" w:color="auto"/>
                <w:right w:val="none" w:sz="0" w:space="0" w:color="auto"/>
              </w:divBdr>
            </w:div>
            <w:div w:id="1445154238">
              <w:marLeft w:val="0"/>
              <w:marRight w:val="0"/>
              <w:marTop w:val="0"/>
              <w:marBottom w:val="0"/>
              <w:divBdr>
                <w:top w:val="none" w:sz="0" w:space="0" w:color="auto"/>
                <w:left w:val="none" w:sz="0" w:space="0" w:color="auto"/>
                <w:bottom w:val="none" w:sz="0" w:space="0" w:color="auto"/>
                <w:right w:val="none" w:sz="0" w:space="0" w:color="auto"/>
              </w:divBdr>
            </w:div>
            <w:div w:id="1510801501">
              <w:marLeft w:val="0"/>
              <w:marRight w:val="0"/>
              <w:marTop w:val="0"/>
              <w:marBottom w:val="0"/>
              <w:divBdr>
                <w:top w:val="none" w:sz="0" w:space="0" w:color="auto"/>
                <w:left w:val="none" w:sz="0" w:space="0" w:color="auto"/>
                <w:bottom w:val="none" w:sz="0" w:space="0" w:color="auto"/>
                <w:right w:val="none" w:sz="0" w:space="0" w:color="auto"/>
              </w:divBdr>
            </w:div>
            <w:div w:id="1953584617">
              <w:marLeft w:val="0"/>
              <w:marRight w:val="0"/>
              <w:marTop w:val="0"/>
              <w:marBottom w:val="0"/>
              <w:divBdr>
                <w:top w:val="none" w:sz="0" w:space="0" w:color="auto"/>
                <w:left w:val="none" w:sz="0" w:space="0" w:color="auto"/>
                <w:bottom w:val="none" w:sz="0" w:space="0" w:color="auto"/>
                <w:right w:val="none" w:sz="0" w:space="0" w:color="auto"/>
              </w:divBdr>
            </w:div>
          </w:divsChild>
        </w:div>
        <w:div w:id="2020541822">
          <w:marLeft w:val="0"/>
          <w:marRight w:val="0"/>
          <w:marTop w:val="0"/>
          <w:marBottom w:val="0"/>
          <w:divBdr>
            <w:top w:val="none" w:sz="0" w:space="0" w:color="auto"/>
            <w:left w:val="none" w:sz="0" w:space="0" w:color="auto"/>
            <w:bottom w:val="none" w:sz="0" w:space="0" w:color="auto"/>
            <w:right w:val="none" w:sz="0" w:space="0" w:color="auto"/>
          </w:divBdr>
          <w:divsChild>
            <w:div w:id="84693217">
              <w:marLeft w:val="0"/>
              <w:marRight w:val="0"/>
              <w:marTop w:val="0"/>
              <w:marBottom w:val="0"/>
              <w:divBdr>
                <w:top w:val="none" w:sz="0" w:space="0" w:color="auto"/>
                <w:left w:val="none" w:sz="0" w:space="0" w:color="auto"/>
                <w:bottom w:val="none" w:sz="0" w:space="0" w:color="auto"/>
                <w:right w:val="none" w:sz="0" w:space="0" w:color="auto"/>
              </w:divBdr>
            </w:div>
            <w:div w:id="652024237">
              <w:marLeft w:val="0"/>
              <w:marRight w:val="0"/>
              <w:marTop w:val="0"/>
              <w:marBottom w:val="0"/>
              <w:divBdr>
                <w:top w:val="none" w:sz="0" w:space="0" w:color="auto"/>
                <w:left w:val="none" w:sz="0" w:space="0" w:color="auto"/>
                <w:bottom w:val="none" w:sz="0" w:space="0" w:color="auto"/>
                <w:right w:val="none" w:sz="0" w:space="0" w:color="auto"/>
              </w:divBdr>
            </w:div>
            <w:div w:id="1793935984">
              <w:marLeft w:val="0"/>
              <w:marRight w:val="0"/>
              <w:marTop w:val="0"/>
              <w:marBottom w:val="0"/>
              <w:divBdr>
                <w:top w:val="none" w:sz="0" w:space="0" w:color="auto"/>
                <w:left w:val="none" w:sz="0" w:space="0" w:color="auto"/>
                <w:bottom w:val="none" w:sz="0" w:space="0" w:color="auto"/>
                <w:right w:val="none" w:sz="0" w:space="0" w:color="auto"/>
              </w:divBdr>
            </w:div>
          </w:divsChild>
        </w:div>
        <w:div w:id="2093811573">
          <w:marLeft w:val="0"/>
          <w:marRight w:val="0"/>
          <w:marTop w:val="0"/>
          <w:marBottom w:val="0"/>
          <w:divBdr>
            <w:top w:val="none" w:sz="0" w:space="0" w:color="auto"/>
            <w:left w:val="none" w:sz="0" w:space="0" w:color="auto"/>
            <w:bottom w:val="none" w:sz="0" w:space="0" w:color="auto"/>
            <w:right w:val="none" w:sz="0" w:space="0" w:color="auto"/>
          </w:divBdr>
          <w:divsChild>
            <w:div w:id="238831165">
              <w:marLeft w:val="0"/>
              <w:marRight w:val="0"/>
              <w:marTop w:val="0"/>
              <w:marBottom w:val="0"/>
              <w:divBdr>
                <w:top w:val="none" w:sz="0" w:space="0" w:color="auto"/>
                <w:left w:val="none" w:sz="0" w:space="0" w:color="auto"/>
                <w:bottom w:val="none" w:sz="0" w:space="0" w:color="auto"/>
                <w:right w:val="none" w:sz="0" w:space="0" w:color="auto"/>
              </w:divBdr>
            </w:div>
            <w:div w:id="751706260">
              <w:marLeft w:val="0"/>
              <w:marRight w:val="0"/>
              <w:marTop w:val="0"/>
              <w:marBottom w:val="0"/>
              <w:divBdr>
                <w:top w:val="none" w:sz="0" w:space="0" w:color="auto"/>
                <w:left w:val="none" w:sz="0" w:space="0" w:color="auto"/>
                <w:bottom w:val="none" w:sz="0" w:space="0" w:color="auto"/>
                <w:right w:val="none" w:sz="0" w:space="0" w:color="auto"/>
              </w:divBdr>
            </w:div>
            <w:div w:id="912159562">
              <w:marLeft w:val="0"/>
              <w:marRight w:val="0"/>
              <w:marTop w:val="0"/>
              <w:marBottom w:val="0"/>
              <w:divBdr>
                <w:top w:val="none" w:sz="0" w:space="0" w:color="auto"/>
                <w:left w:val="none" w:sz="0" w:space="0" w:color="auto"/>
                <w:bottom w:val="none" w:sz="0" w:space="0" w:color="auto"/>
                <w:right w:val="none" w:sz="0" w:space="0" w:color="auto"/>
              </w:divBdr>
            </w:div>
            <w:div w:id="1222406408">
              <w:marLeft w:val="0"/>
              <w:marRight w:val="0"/>
              <w:marTop w:val="0"/>
              <w:marBottom w:val="0"/>
              <w:divBdr>
                <w:top w:val="none" w:sz="0" w:space="0" w:color="auto"/>
                <w:left w:val="none" w:sz="0" w:space="0" w:color="auto"/>
                <w:bottom w:val="none" w:sz="0" w:space="0" w:color="auto"/>
                <w:right w:val="none" w:sz="0" w:space="0" w:color="auto"/>
              </w:divBdr>
            </w:div>
            <w:div w:id="1305889084">
              <w:marLeft w:val="0"/>
              <w:marRight w:val="0"/>
              <w:marTop w:val="0"/>
              <w:marBottom w:val="0"/>
              <w:divBdr>
                <w:top w:val="none" w:sz="0" w:space="0" w:color="auto"/>
                <w:left w:val="none" w:sz="0" w:space="0" w:color="auto"/>
                <w:bottom w:val="none" w:sz="0" w:space="0" w:color="auto"/>
                <w:right w:val="none" w:sz="0" w:space="0" w:color="auto"/>
              </w:divBdr>
            </w:div>
            <w:div w:id="1950119398">
              <w:marLeft w:val="0"/>
              <w:marRight w:val="0"/>
              <w:marTop w:val="0"/>
              <w:marBottom w:val="0"/>
              <w:divBdr>
                <w:top w:val="none" w:sz="0" w:space="0" w:color="auto"/>
                <w:left w:val="none" w:sz="0" w:space="0" w:color="auto"/>
                <w:bottom w:val="none" w:sz="0" w:space="0" w:color="auto"/>
                <w:right w:val="none" w:sz="0" w:space="0" w:color="auto"/>
              </w:divBdr>
            </w:div>
          </w:divsChild>
        </w:div>
        <w:div w:id="2127042685">
          <w:marLeft w:val="0"/>
          <w:marRight w:val="0"/>
          <w:marTop w:val="0"/>
          <w:marBottom w:val="0"/>
          <w:divBdr>
            <w:top w:val="none" w:sz="0" w:space="0" w:color="auto"/>
            <w:left w:val="none" w:sz="0" w:space="0" w:color="auto"/>
            <w:bottom w:val="none" w:sz="0" w:space="0" w:color="auto"/>
            <w:right w:val="none" w:sz="0" w:space="0" w:color="auto"/>
          </w:divBdr>
          <w:divsChild>
            <w:div w:id="358311743">
              <w:marLeft w:val="-75"/>
              <w:marRight w:val="0"/>
              <w:marTop w:val="30"/>
              <w:marBottom w:val="30"/>
              <w:divBdr>
                <w:top w:val="none" w:sz="0" w:space="0" w:color="auto"/>
                <w:left w:val="none" w:sz="0" w:space="0" w:color="auto"/>
                <w:bottom w:val="none" w:sz="0" w:space="0" w:color="auto"/>
                <w:right w:val="none" w:sz="0" w:space="0" w:color="auto"/>
              </w:divBdr>
              <w:divsChild>
                <w:div w:id="1428381199">
                  <w:marLeft w:val="0"/>
                  <w:marRight w:val="0"/>
                  <w:marTop w:val="0"/>
                  <w:marBottom w:val="0"/>
                  <w:divBdr>
                    <w:top w:val="none" w:sz="0" w:space="0" w:color="auto"/>
                    <w:left w:val="none" w:sz="0" w:space="0" w:color="auto"/>
                    <w:bottom w:val="none" w:sz="0" w:space="0" w:color="auto"/>
                    <w:right w:val="none" w:sz="0" w:space="0" w:color="auto"/>
                  </w:divBdr>
                  <w:divsChild>
                    <w:div w:id="75247852">
                      <w:marLeft w:val="0"/>
                      <w:marRight w:val="0"/>
                      <w:marTop w:val="0"/>
                      <w:marBottom w:val="0"/>
                      <w:divBdr>
                        <w:top w:val="none" w:sz="0" w:space="0" w:color="auto"/>
                        <w:left w:val="none" w:sz="0" w:space="0" w:color="auto"/>
                        <w:bottom w:val="none" w:sz="0" w:space="0" w:color="auto"/>
                        <w:right w:val="none" w:sz="0" w:space="0" w:color="auto"/>
                      </w:divBdr>
                    </w:div>
                    <w:div w:id="1256327475">
                      <w:marLeft w:val="0"/>
                      <w:marRight w:val="0"/>
                      <w:marTop w:val="0"/>
                      <w:marBottom w:val="0"/>
                      <w:divBdr>
                        <w:top w:val="none" w:sz="0" w:space="0" w:color="auto"/>
                        <w:left w:val="none" w:sz="0" w:space="0" w:color="auto"/>
                        <w:bottom w:val="none" w:sz="0" w:space="0" w:color="auto"/>
                        <w:right w:val="none" w:sz="0" w:space="0" w:color="auto"/>
                      </w:divBdr>
                    </w:div>
                    <w:div w:id="1299412739">
                      <w:marLeft w:val="0"/>
                      <w:marRight w:val="0"/>
                      <w:marTop w:val="0"/>
                      <w:marBottom w:val="0"/>
                      <w:divBdr>
                        <w:top w:val="none" w:sz="0" w:space="0" w:color="auto"/>
                        <w:left w:val="none" w:sz="0" w:space="0" w:color="auto"/>
                        <w:bottom w:val="none" w:sz="0" w:space="0" w:color="auto"/>
                        <w:right w:val="none" w:sz="0" w:space="0" w:color="auto"/>
                      </w:divBdr>
                    </w:div>
                    <w:div w:id="1651666717">
                      <w:marLeft w:val="0"/>
                      <w:marRight w:val="0"/>
                      <w:marTop w:val="0"/>
                      <w:marBottom w:val="0"/>
                      <w:divBdr>
                        <w:top w:val="none" w:sz="0" w:space="0" w:color="auto"/>
                        <w:left w:val="none" w:sz="0" w:space="0" w:color="auto"/>
                        <w:bottom w:val="none" w:sz="0" w:space="0" w:color="auto"/>
                        <w:right w:val="none" w:sz="0" w:space="0" w:color="auto"/>
                      </w:divBdr>
                    </w:div>
                  </w:divsChild>
                </w:div>
                <w:div w:id="1730373147">
                  <w:marLeft w:val="0"/>
                  <w:marRight w:val="0"/>
                  <w:marTop w:val="0"/>
                  <w:marBottom w:val="0"/>
                  <w:divBdr>
                    <w:top w:val="none" w:sz="0" w:space="0" w:color="auto"/>
                    <w:left w:val="none" w:sz="0" w:space="0" w:color="auto"/>
                    <w:bottom w:val="none" w:sz="0" w:space="0" w:color="auto"/>
                    <w:right w:val="none" w:sz="0" w:space="0" w:color="auto"/>
                  </w:divBdr>
                  <w:divsChild>
                    <w:div w:id="373576692">
                      <w:marLeft w:val="0"/>
                      <w:marRight w:val="0"/>
                      <w:marTop w:val="0"/>
                      <w:marBottom w:val="0"/>
                      <w:divBdr>
                        <w:top w:val="none" w:sz="0" w:space="0" w:color="auto"/>
                        <w:left w:val="none" w:sz="0" w:space="0" w:color="auto"/>
                        <w:bottom w:val="none" w:sz="0" w:space="0" w:color="auto"/>
                        <w:right w:val="none" w:sz="0" w:space="0" w:color="auto"/>
                      </w:divBdr>
                    </w:div>
                  </w:divsChild>
                </w:div>
                <w:div w:id="1856070682">
                  <w:marLeft w:val="0"/>
                  <w:marRight w:val="0"/>
                  <w:marTop w:val="0"/>
                  <w:marBottom w:val="0"/>
                  <w:divBdr>
                    <w:top w:val="none" w:sz="0" w:space="0" w:color="auto"/>
                    <w:left w:val="none" w:sz="0" w:space="0" w:color="auto"/>
                    <w:bottom w:val="none" w:sz="0" w:space="0" w:color="auto"/>
                    <w:right w:val="none" w:sz="0" w:space="0" w:color="auto"/>
                  </w:divBdr>
                  <w:divsChild>
                    <w:div w:id="40680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0158CBCD66E04FAD7B95704DFD6CD6" ma:contentTypeVersion="35" ma:contentTypeDescription="Create a new document." ma:contentTypeScope="" ma:versionID="e8153e29b4ababcf857b95435f2ffdf7">
  <xsd:schema xmlns:xsd="http://www.w3.org/2001/XMLSchema" xmlns:xs="http://www.w3.org/2001/XMLSchema" xmlns:p="http://schemas.microsoft.com/office/2006/metadata/properties" xmlns:ns2="538d72e3-4937-43ac-a9ba-a17a1dc7069b" xmlns:ns3="60f93b56-c5f7-4edf-a97a-62c3593b7fdd" targetNamespace="http://schemas.microsoft.com/office/2006/metadata/properties" ma:root="true" ma:fieldsID="324a3c5ad164d09a36d1b301ed187776" ns2:_="" ns3:_="">
    <xsd:import namespace="538d72e3-4937-43ac-a9ba-a17a1dc7069b"/>
    <xsd:import namespace="60f93b56-c5f7-4edf-a97a-62c3593b7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d72e3-4937-43ac-a9ba-a17a1dc706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f93b56-c5f7-4edf-a97a-62c3593b7fd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6dd74d-2ee1-4d8e-88ac-d4e6185f54d7}" ma:internalName="TaxCatchAll" ma:showField="CatchAllData" ma:web="60f93b56-c5f7-4edf-a97a-62c3593b7f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8d72e3-4937-43ac-a9ba-a17a1dc7069b">
      <Terms xmlns="http://schemas.microsoft.com/office/infopath/2007/PartnerControls"/>
    </lcf76f155ced4ddcb4097134ff3c332f>
    <TaxCatchAll xmlns="60f93b56-c5f7-4edf-a97a-62c3593b7fdd" xsi:nil="true"/>
  </documentManagement>
</p:properties>
</file>

<file path=customXml/itemProps1.xml><?xml version="1.0" encoding="utf-8"?>
<ds:datastoreItem xmlns:ds="http://schemas.openxmlformats.org/officeDocument/2006/customXml" ds:itemID="{C856011E-4BA4-4DC3-9EBA-101DF4872EF0}"/>
</file>

<file path=customXml/itemProps2.xml><?xml version="1.0" encoding="utf-8"?>
<ds:datastoreItem xmlns:ds="http://schemas.openxmlformats.org/officeDocument/2006/customXml" ds:itemID="{000C9859-42A5-4BC4-A1F3-D4FE50D4D4AB}"/>
</file>

<file path=customXml/itemProps3.xml><?xml version="1.0" encoding="utf-8"?>
<ds:datastoreItem xmlns:ds="http://schemas.openxmlformats.org/officeDocument/2006/customXml" ds:itemID="{CF329719-FC47-4B7B-B9FE-0A0763B4C8F9}"/>
</file>

<file path=docProps/app.xml><?xml version="1.0" encoding="utf-8"?>
<Properties xmlns="http://schemas.openxmlformats.org/officeDocument/2006/extended-properties" xmlns:vt="http://schemas.openxmlformats.org/officeDocument/2006/docPropsVTypes">
  <Template>Normal</Template>
  <TotalTime>35</TotalTime>
  <Pages>1</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cp:lastModifiedBy>Tom Jackson-Owens</cp:lastModifiedBy>
  <cp:revision>46</cp:revision>
  <cp:lastPrinted>2015-11-26T18:57:00Z</cp:lastPrinted>
  <dcterms:created xsi:type="dcterms:W3CDTF">2026-02-05T21:15:00Z</dcterms:created>
  <dcterms:modified xsi:type="dcterms:W3CDTF">2026-02-06T09:31:00Z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0x010100F30158CBCD66E04FAD7B95704DFD6CD6</vt:lpwstr>
  </property>
</Properties>
</file>